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36" w:rsidRPr="00A25209" w:rsidRDefault="00792A36" w:rsidP="002E3775">
      <w:pPr>
        <w:jc w:val="center"/>
        <w:rPr>
          <w:b/>
          <w:sz w:val="28"/>
          <w:szCs w:val="28"/>
          <w:lang w:val="uk-UA"/>
        </w:rPr>
      </w:pPr>
      <w:r w:rsidRPr="00A25209">
        <w:rPr>
          <w:b/>
          <w:sz w:val="28"/>
          <w:szCs w:val="28"/>
          <w:lang w:val="uk-UA"/>
        </w:rPr>
        <w:t>Шановні колеги!</w:t>
      </w:r>
    </w:p>
    <w:p w:rsidR="00792A36" w:rsidRPr="00A25209" w:rsidRDefault="00792A36" w:rsidP="00C9348A">
      <w:pPr>
        <w:jc w:val="center"/>
        <w:rPr>
          <w:sz w:val="28"/>
          <w:szCs w:val="28"/>
          <w:lang w:val="uk-UA"/>
        </w:rPr>
      </w:pPr>
      <w:r w:rsidRPr="00A25209">
        <w:rPr>
          <w:sz w:val="28"/>
          <w:szCs w:val="28"/>
          <w:lang w:val="uk-UA"/>
        </w:rPr>
        <w:t xml:space="preserve">Оголошується набір статей до </w:t>
      </w:r>
      <w:r w:rsidR="001B503F" w:rsidRPr="00A25209">
        <w:rPr>
          <w:sz w:val="28"/>
          <w:szCs w:val="28"/>
          <w:lang w:val="uk-UA"/>
        </w:rPr>
        <w:t>фахового</w:t>
      </w:r>
      <w:r w:rsidR="00624FF5" w:rsidRPr="00A25209">
        <w:rPr>
          <w:sz w:val="28"/>
          <w:szCs w:val="28"/>
          <w:lang w:val="uk-UA"/>
        </w:rPr>
        <w:t xml:space="preserve"> </w:t>
      </w:r>
      <w:r w:rsidRPr="00A25209">
        <w:rPr>
          <w:sz w:val="28"/>
          <w:szCs w:val="28"/>
          <w:lang w:val="uk-UA"/>
        </w:rPr>
        <w:t>науково</w:t>
      </w:r>
      <w:r w:rsidR="001B503F" w:rsidRPr="00A25209">
        <w:rPr>
          <w:sz w:val="28"/>
          <w:szCs w:val="28"/>
          <w:lang w:val="uk-UA"/>
        </w:rPr>
        <w:t xml:space="preserve">-практичного </w:t>
      </w:r>
      <w:r w:rsidRPr="00A25209">
        <w:rPr>
          <w:sz w:val="28"/>
          <w:szCs w:val="28"/>
          <w:lang w:val="uk-UA"/>
        </w:rPr>
        <w:t>журналу</w:t>
      </w:r>
      <w:r w:rsidR="001B503F" w:rsidRPr="00A25209">
        <w:rPr>
          <w:sz w:val="28"/>
          <w:szCs w:val="28"/>
          <w:lang w:val="uk-UA"/>
        </w:rPr>
        <w:br/>
      </w:r>
      <w:r w:rsidRPr="00A25209">
        <w:rPr>
          <w:sz w:val="28"/>
          <w:szCs w:val="28"/>
          <w:lang w:val="uk-UA"/>
        </w:rPr>
        <w:t>«</w:t>
      </w:r>
      <w:r w:rsidRPr="00A25209">
        <w:rPr>
          <w:rStyle w:val="a4"/>
          <w:sz w:val="28"/>
          <w:szCs w:val="28"/>
          <w:lang w:val="uk-UA"/>
        </w:rPr>
        <w:t>Причорноморські економічні студії</w:t>
      </w:r>
      <w:r w:rsidR="00041F13">
        <w:rPr>
          <w:sz w:val="28"/>
          <w:szCs w:val="28"/>
          <w:lang w:val="uk-UA"/>
        </w:rPr>
        <w:t>»</w:t>
      </w:r>
    </w:p>
    <w:p w:rsidR="00792A36" w:rsidRPr="00A25209" w:rsidRDefault="00792A36" w:rsidP="00C9348A">
      <w:pPr>
        <w:jc w:val="center"/>
        <w:rPr>
          <w:i/>
          <w:sz w:val="28"/>
          <w:szCs w:val="28"/>
          <w:lang w:val="uk-UA"/>
        </w:rPr>
      </w:pPr>
      <w:r w:rsidRPr="00A25209">
        <w:rPr>
          <w:i/>
          <w:sz w:val="28"/>
          <w:szCs w:val="28"/>
          <w:lang w:val="uk-UA"/>
        </w:rPr>
        <w:t>Випуск 3, 2016 рік</w:t>
      </w:r>
    </w:p>
    <w:p w:rsidR="00792A36" w:rsidRPr="00A25209" w:rsidRDefault="00792A36" w:rsidP="00C9348A">
      <w:pPr>
        <w:rPr>
          <w:sz w:val="20"/>
          <w:szCs w:val="28"/>
          <w:lang w:val="uk-UA"/>
        </w:rPr>
      </w:pPr>
    </w:p>
    <w:p w:rsidR="00792A36" w:rsidRPr="00A25209" w:rsidRDefault="00792A36" w:rsidP="00C9348A">
      <w:pPr>
        <w:ind w:firstLine="540"/>
        <w:jc w:val="both"/>
        <w:rPr>
          <w:sz w:val="28"/>
          <w:szCs w:val="28"/>
          <w:lang w:val="uk-UA"/>
        </w:rPr>
      </w:pPr>
      <w:r w:rsidRPr="00A25209">
        <w:rPr>
          <w:sz w:val="28"/>
          <w:szCs w:val="28"/>
          <w:lang w:val="uk-UA"/>
        </w:rPr>
        <w:t xml:space="preserve">У науковому журналі можуть публікуватися результати дисертаційних робіт на здобуття наукових ступенів доктора і кандидата наук на підставі </w:t>
      </w:r>
      <w:hyperlink r:id="rId6" w:history="1">
        <w:r w:rsidRPr="00A25209">
          <w:rPr>
            <w:rStyle w:val="a5"/>
            <w:sz w:val="28"/>
            <w:szCs w:val="28"/>
            <w:lang w:val="uk-UA"/>
          </w:rPr>
          <w:t xml:space="preserve">Наказу МОН України від </w:t>
        </w:r>
        <w:r w:rsidR="00930227" w:rsidRPr="00A25209">
          <w:rPr>
            <w:rStyle w:val="a5"/>
            <w:sz w:val="28"/>
            <w:szCs w:val="28"/>
            <w:lang w:val="uk-UA"/>
          </w:rPr>
          <w:t>16.05.2016 року</w:t>
        </w:r>
        <w:r w:rsidRPr="00A25209">
          <w:rPr>
            <w:rStyle w:val="a5"/>
            <w:sz w:val="28"/>
            <w:szCs w:val="28"/>
            <w:lang w:val="uk-UA"/>
          </w:rPr>
          <w:t xml:space="preserve"> </w:t>
        </w:r>
        <w:proofErr w:type="spellStart"/>
        <w:r w:rsidRPr="00A25209">
          <w:rPr>
            <w:rStyle w:val="a5"/>
            <w:sz w:val="28"/>
            <w:szCs w:val="28"/>
            <w:lang w:val="uk-UA"/>
          </w:rPr>
          <w:t>No</w:t>
        </w:r>
        <w:proofErr w:type="spellEnd"/>
        <w:r w:rsidRPr="00A25209">
          <w:rPr>
            <w:rStyle w:val="a5"/>
            <w:sz w:val="28"/>
            <w:szCs w:val="28"/>
            <w:lang w:val="uk-UA"/>
          </w:rPr>
          <w:t xml:space="preserve"> </w:t>
        </w:r>
        <w:r w:rsidR="00930227" w:rsidRPr="00A25209">
          <w:rPr>
            <w:rStyle w:val="a5"/>
            <w:sz w:val="28"/>
            <w:szCs w:val="28"/>
            <w:lang w:val="uk-UA"/>
          </w:rPr>
          <w:t>515</w:t>
        </w:r>
      </w:hyperlink>
      <w:r w:rsidRPr="00A25209">
        <w:rPr>
          <w:sz w:val="28"/>
          <w:szCs w:val="28"/>
          <w:lang w:val="uk-UA"/>
        </w:rPr>
        <w:t>.</w:t>
      </w:r>
    </w:p>
    <w:p w:rsidR="00792A36" w:rsidRPr="00A25209" w:rsidRDefault="00792A36" w:rsidP="00D06E69">
      <w:pPr>
        <w:rPr>
          <w:sz w:val="28"/>
          <w:szCs w:val="28"/>
          <w:lang w:val="uk-UA"/>
        </w:rPr>
      </w:pPr>
      <w:r w:rsidRPr="00A25209">
        <w:rPr>
          <w:sz w:val="28"/>
          <w:szCs w:val="28"/>
          <w:lang w:val="uk-UA"/>
        </w:rPr>
        <w:t xml:space="preserve">Набір триває включно до </w:t>
      </w:r>
      <w:r w:rsidRPr="00A25209">
        <w:rPr>
          <w:b/>
          <w:sz w:val="28"/>
          <w:szCs w:val="28"/>
          <w:lang w:val="uk-UA"/>
        </w:rPr>
        <w:t>1</w:t>
      </w:r>
      <w:r w:rsidR="00624FF5" w:rsidRPr="00A25209">
        <w:rPr>
          <w:b/>
          <w:sz w:val="28"/>
          <w:szCs w:val="28"/>
          <w:lang w:val="uk-UA"/>
        </w:rPr>
        <w:t>0</w:t>
      </w:r>
      <w:r w:rsidRPr="00A25209">
        <w:rPr>
          <w:b/>
          <w:sz w:val="28"/>
          <w:szCs w:val="28"/>
          <w:lang w:val="uk-UA"/>
        </w:rPr>
        <w:t xml:space="preserve"> червня 2016 року</w:t>
      </w:r>
      <w:r w:rsidR="00D06E69" w:rsidRPr="00A25209">
        <w:rPr>
          <w:b/>
          <w:sz w:val="28"/>
          <w:szCs w:val="28"/>
          <w:lang w:val="uk-UA"/>
        </w:rPr>
        <w:t>.</w:t>
      </w:r>
    </w:p>
    <w:p w:rsidR="00D06E69" w:rsidRPr="00A25209" w:rsidRDefault="00D06E69" w:rsidP="00C9348A">
      <w:pPr>
        <w:pStyle w:val="a3"/>
        <w:spacing w:before="0" w:beforeAutospacing="0" w:after="0" w:afterAutospacing="0"/>
        <w:ind w:firstLine="540"/>
        <w:jc w:val="both"/>
        <w:rPr>
          <w:rStyle w:val="a4"/>
          <w:sz w:val="20"/>
          <w:szCs w:val="28"/>
          <w:lang w:val="uk-UA"/>
        </w:rPr>
      </w:pPr>
    </w:p>
    <w:p w:rsidR="00732387" w:rsidRPr="00A25209" w:rsidRDefault="00624FF5" w:rsidP="00C9348A">
      <w:pPr>
        <w:pStyle w:val="a3"/>
        <w:spacing w:before="0" w:beforeAutospacing="0" w:after="0" w:afterAutospacing="0"/>
        <w:ind w:firstLine="540"/>
        <w:jc w:val="both"/>
        <w:rPr>
          <w:sz w:val="28"/>
          <w:szCs w:val="28"/>
          <w:lang w:val="uk-UA"/>
        </w:rPr>
      </w:pPr>
      <w:bookmarkStart w:id="0" w:name="_GoBack"/>
      <w:r w:rsidRPr="00A25209">
        <w:rPr>
          <w:b/>
          <w:noProof/>
        </w:rPr>
        <w:drawing>
          <wp:anchor distT="0" distB="0" distL="114300" distR="114300" simplePos="0" relativeHeight="251657728" behindDoc="0" locked="0" layoutInCell="1" allowOverlap="1" wp14:anchorId="145FB416" wp14:editId="368C71C8">
            <wp:simplePos x="0" y="0"/>
            <wp:positionH relativeFrom="column">
              <wp:posOffset>-28575</wp:posOffset>
            </wp:positionH>
            <wp:positionV relativeFrom="paragraph">
              <wp:posOffset>73660</wp:posOffset>
            </wp:positionV>
            <wp:extent cx="1725930" cy="2517140"/>
            <wp:effectExtent l="0" t="0" r="762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ложка_30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725930" cy="2517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515B4" w:rsidRPr="00A25209">
        <w:rPr>
          <w:rStyle w:val="a4"/>
          <w:sz w:val="28"/>
          <w:szCs w:val="28"/>
          <w:lang w:val="uk-UA"/>
        </w:rPr>
        <w:t>Причорноморські економічні студії</w:t>
      </w:r>
      <w:r w:rsidR="007515B4" w:rsidRPr="00A25209">
        <w:rPr>
          <w:sz w:val="28"/>
          <w:szCs w:val="28"/>
          <w:lang w:val="uk-UA"/>
        </w:rPr>
        <w:t xml:space="preserve"> – це </w:t>
      </w:r>
      <w:r w:rsidR="006676E5" w:rsidRPr="00A25209">
        <w:rPr>
          <w:i/>
          <w:sz w:val="28"/>
          <w:szCs w:val="28"/>
          <w:lang w:val="uk-UA"/>
        </w:rPr>
        <w:t>щомісячний</w:t>
      </w:r>
      <w:r w:rsidR="006676E5" w:rsidRPr="00A25209">
        <w:rPr>
          <w:sz w:val="28"/>
          <w:szCs w:val="28"/>
          <w:lang w:val="uk-UA"/>
        </w:rPr>
        <w:t xml:space="preserve"> </w:t>
      </w:r>
      <w:r w:rsidR="007515B4" w:rsidRPr="00A25209">
        <w:rPr>
          <w:sz w:val="28"/>
          <w:szCs w:val="28"/>
          <w:lang w:val="uk-UA"/>
        </w:rPr>
        <w:t xml:space="preserve">економічний науково-практичний журнал, заснований </w:t>
      </w:r>
      <w:hyperlink r:id="rId8" w:tgtFrame="_blank" w:history="1">
        <w:r w:rsidR="007515B4" w:rsidRPr="00A25209">
          <w:rPr>
            <w:rStyle w:val="a5"/>
            <w:sz w:val="28"/>
            <w:szCs w:val="28"/>
            <w:lang w:val="uk-UA"/>
          </w:rPr>
          <w:t>Причорноморським науково-дослідним інститутом економіки та інновацій</w:t>
        </w:r>
      </w:hyperlink>
      <w:r w:rsidR="007515B4" w:rsidRPr="00A25209">
        <w:rPr>
          <w:sz w:val="28"/>
          <w:szCs w:val="28"/>
          <w:lang w:val="uk-UA"/>
        </w:rPr>
        <w:t>.</w:t>
      </w:r>
    </w:p>
    <w:p w:rsidR="00624FF5" w:rsidRPr="00A25209" w:rsidRDefault="00624FF5" w:rsidP="00C9348A">
      <w:pPr>
        <w:pStyle w:val="a3"/>
        <w:spacing w:before="0" w:beforeAutospacing="0" w:after="0" w:afterAutospacing="0"/>
        <w:ind w:firstLine="540"/>
        <w:jc w:val="both"/>
        <w:rPr>
          <w:sz w:val="20"/>
          <w:szCs w:val="28"/>
          <w:lang w:val="uk-UA"/>
        </w:rPr>
      </w:pPr>
    </w:p>
    <w:p w:rsidR="00732387" w:rsidRPr="00A25209" w:rsidRDefault="007515B4" w:rsidP="00C9348A">
      <w:pPr>
        <w:pStyle w:val="a3"/>
        <w:spacing w:before="0" w:beforeAutospacing="0" w:after="0" w:afterAutospacing="0"/>
        <w:ind w:firstLine="540"/>
        <w:jc w:val="both"/>
        <w:rPr>
          <w:sz w:val="28"/>
          <w:szCs w:val="28"/>
          <w:lang w:val="uk-UA"/>
        </w:rPr>
      </w:pPr>
      <w:r w:rsidRPr="00A25209">
        <w:rPr>
          <w:sz w:val="28"/>
          <w:szCs w:val="28"/>
          <w:lang w:val="uk-UA"/>
        </w:rPr>
        <w:t xml:space="preserve">До складу </w:t>
      </w:r>
      <w:r w:rsidRPr="00A25209">
        <w:rPr>
          <w:b/>
          <w:sz w:val="28"/>
          <w:szCs w:val="28"/>
          <w:lang w:val="uk-UA"/>
        </w:rPr>
        <w:t>редколегії журналу</w:t>
      </w:r>
      <w:r w:rsidRPr="00A25209">
        <w:rPr>
          <w:sz w:val="28"/>
          <w:szCs w:val="28"/>
          <w:lang w:val="uk-UA"/>
        </w:rPr>
        <w:t xml:space="preserve"> входять провідні українські та іноземні фахівці</w:t>
      </w:r>
      <w:r w:rsidR="00444CD9" w:rsidRPr="00A25209">
        <w:rPr>
          <w:sz w:val="28"/>
          <w:szCs w:val="28"/>
          <w:lang w:val="uk-UA"/>
        </w:rPr>
        <w:t xml:space="preserve"> (</w:t>
      </w:r>
      <w:proofErr w:type="spellStart"/>
      <w:r w:rsidR="00793E1A" w:rsidRPr="00A25209">
        <w:rPr>
          <w:sz w:val="28"/>
          <w:szCs w:val="28"/>
          <w:lang w:val="uk-UA"/>
        </w:rPr>
        <w:t>Гальцова</w:t>
      </w:r>
      <w:proofErr w:type="spellEnd"/>
      <w:r w:rsidR="00793E1A" w:rsidRPr="00A25209">
        <w:rPr>
          <w:sz w:val="28"/>
          <w:szCs w:val="28"/>
          <w:lang w:val="uk-UA"/>
        </w:rPr>
        <w:t xml:space="preserve"> Ольга – </w:t>
      </w:r>
      <w:proofErr w:type="spellStart"/>
      <w:r w:rsidR="00793E1A" w:rsidRPr="00A25209">
        <w:rPr>
          <w:sz w:val="28"/>
          <w:szCs w:val="28"/>
          <w:lang w:val="uk-UA"/>
        </w:rPr>
        <w:t>д.е.н</w:t>
      </w:r>
      <w:proofErr w:type="spellEnd"/>
      <w:r w:rsidR="00793E1A" w:rsidRPr="00A25209">
        <w:rPr>
          <w:sz w:val="28"/>
          <w:szCs w:val="28"/>
          <w:lang w:val="uk-UA"/>
        </w:rPr>
        <w:t>., професор, Україна;</w:t>
      </w:r>
      <w:r w:rsidR="00444CD9" w:rsidRPr="00A25209">
        <w:rPr>
          <w:sz w:val="28"/>
          <w:szCs w:val="28"/>
          <w:lang w:val="uk-UA"/>
        </w:rPr>
        <w:t xml:space="preserve"> </w:t>
      </w:r>
      <w:r w:rsidR="00793E1A" w:rsidRPr="00A25209">
        <w:rPr>
          <w:sz w:val="28"/>
          <w:szCs w:val="28"/>
          <w:lang w:val="uk-UA"/>
        </w:rPr>
        <w:t xml:space="preserve">Грозний Ігор – </w:t>
      </w:r>
      <w:proofErr w:type="spellStart"/>
      <w:r w:rsidR="00793E1A" w:rsidRPr="00A25209">
        <w:rPr>
          <w:sz w:val="28"/>
          <w:szCs w:val="28"/>
          <w:lang w:val="uk-UA"/>
        </w:rPr>
        <w:t>д.е.н</w:t>
      </w:r>
      <w:proofErr w:type="spellEnd"/>
      <w:r w:rsidR="00793E1A" w:rsidRPr="00A25209">
        <w:rPr>
          <w:sz w:val="28"/>
          <w:szCs w:val="28"/>
          <w:lang w:val="uk-UA"/>
        </w:rPr>
        <w:t>., доцент, Україна;</w:t>
      </w:r>
      <w:r w:rsidR="00444CD9" w:rsidRPr="00A25209">
        <w:rPr>
          <w:sz w:val="28"/>
          <w:szCs w:val="28"/>
          <w:lang w:val="uk-UA"/>
        </w:rPr>
        <w:t xml:space="preserve"> </w:t>
      </w:r>
      <w:proofErr w:type="spellStart"/>
      <w:r w:rsidR="00793E1A" w:rsidRPr="00A25209">
        <w:rPr>
          <w:sz w:val="28"/>
          <w:szCs w:val="28"/>
          <w:lang w:val="uk-UA"/>
        </w:rPr>
        <w:t>Гулей</w:t>
      </w:r>
      <w:proofErr w:type="spellEnd"/>
      <w:r w:rsidR="00793E1A" w:rsidRPr="00A25209">
        <w:rPr>
          <w:sz w:val="28"/>
          <w:szCs w:val="28"/>
          <w:lang w:val="uk-UA"/>
        </w:rPr>
        <w:t xml:space="preserve"> Анатолій – </w:t>
      </w:r>
      <w:proofErr w:type="spellStart"/>
      <w:r w:rsidR="00793E1A" w:rsidRPr="00A25209">
        <w:rPr>
          <w:sz w:val="28"/>
          <w:szCs w:val="28"/>
          <w:lang w:val="uk-UA"/>
        </w:rPr>
        <w:t>д.е.н</w:t>
      </w:r>
      <w:proofErr w:type="spellEnd"/>
      <w:r w:rsidR="00793E1A" w:rsidRPr="00A25209">
        <w:rPr>
          <w:sz w:val="28"/>
          <w:szCs w:val="28"/>
          <w:lang w:val="uk-UA"/>
        </w:rPr>
        <w:t>., Україна;</w:t>
      </w:r>
      <w:r w:rsidR="00444CD9" w:rsidRPr="00A25209">
        <w:rPr>
          <w:sz w:val="28"/>
          <w:szCs w:val="28"/>
          <w:lang w:val="uk-UA"/>
        </w:rPr>
        <w:t xml:space="preserve"> </w:t>
      </w:r>
      <w:proofErr w:type="spellStart"/>
      <w:r w:rsidR="00793E1A" w:rsidRPr="00A25209">
        <w:rPr>
          <w:sz w:val="28"/>
          <w:szCs w:val="28"/>
          <w:lang w:val="uk-UA"/>
        </w:rPr>
        <w:t>Іртищева</w:t>
      </w:r>
      <w:proofErr w:type="spellEnd"/>
      <w:r w:rsidR="00793E1A" w:rsidRPr="00A25209">
        <w:rPr>
          <w:sz w:val="28"/>
          <w:szCs w:val="28"/>
          <w:lang w:val="uk-UA"/>
        </w:rPr>
        <w:t xml:space="preserve"> Інна – </w:t>
      </w:r>
      <w:proofErr w:type="spellStart"/>
      <w:r w:rsidR="00793E1A" w:rsidRPr="00A25209">
        <w:rPr>
          <w:sz w:val="28"/>
          <w:szCs w:val="28"/>
          <w:lang w:val="uk-UA"/>
        </w:rPr>
        <w:t>д.е.н</w:t>
      </w:r>
      <w:proofErr w:type="spellEnd"/>
      <w:r w:rsidR="00793E1A" w:rsidRPr="00A25209">
        <w:rPr>
          <w:sz w:val="28"/>
          <w:szCs w:val="28"/>
          <w:lang w:val="uk-UA"/>
        </w:rPr>
        <w:t>., професор, Україна;</w:t>
      </w:r>
      <w:r w:rsidR="00444CD9" w:rsidRPr="00A25209">
        <w:rPr>
          <w:sz w:val="28"/>
          <w:szCs w:val="28"/>
          <w:lang w:val="uk-UA"/>
        </w:rPr>
        <w:t xml:space="preserve"> </w:t>
      </w:r>
      <w:r w:rsidR="00793E1A" w:rsidRPr="00A25209">
        <w:rPr>
          <w:sz w:val="28"/>
          <w:szCs w:val="28"/>
          <w:lang w:val="uk-UA"/>
        </w:rPr>
        <w:t xml:space="preserve">Коваль Віктор – </w:t>
      </w:r>
      <w:proofErr w:type="spellStart"/>
      <w:r w:rsidR="00793E1A" w:rsidRPr="00A25209">
        <w:rPr>
          <w:sz w:val="28"/>
          <w:szCs w:val="28"/>
          <w:lang w:val="uk-UA"/>
        </w:rPr>
        <w:t>д.е.н</w:t>
      </w:r>
      <w:proofErr w:type="spellEnd"/>
      <w:r w:rsidR="00793E1A" w:rsidRPr="00A25209">
        <w:rPr>
          <w:sz w:val="28"/>
          <w:szCs w:val="28"/>
          <w:lang w:val="uk-UA"/>
        </w:rPr>
        <w:t>., доцент, Україна;</w:t>
      </w:r>
      <w:r w:rsidR="00444CD9" w:rsidRPr="00A25209">
        <w:rPr>
          <w:sz w:val="28"/>
          <w:szCs w:val="28"/>
          <w:lang w:val="uk-UA"/>
        </w:rPr>
        <w:t xml:space="preserve"> </w:t>
      </w:r>
      <w:proofErr w:type="spellStart"/>
      <w:r w:rsidR="00793E1A" w:rsidRPr="00A25209">
        <w:rPr>
          <w:sz w:val="28"/>
          <w:szCs w:val="28"/>
          <w:lang w:val="uk-UA"/>
        </w:rPr>
        <w:t>Логвиновський</w:t>
      </w:r>
      <w:proofErr w:type="spellEnd"/>
      <w:r w:rsidR="00793E1A" w:rsidRPr="00A25209">
        <w:rPr>
          <w:sz w:val="28"/>
          <w:szCs w:val="28"/>
          <w:lang w:val="uk-UA"/>
        </w:rPr>
        <w:t xml:space="preserve"> Єгор – </w:t>
      </w:r>
      <w:proofErr w:type="spellStart"/>
      <w:r w:rsidR="00793E1A" w:rsidRPr="00A25209">
        <w:rPr>
          <w:sz w:val="28"/>
          <w:szCs w:val="28"/>
          <w:lang w:val="uk-UA"/>
        </w:rPr>
        <w:t>к.е.н</w:t>
      </w:r>
      <w:proofErr w:type="spellEnd"/>
      <w:r w:rsidR="00793E1A" w:rsidRPr="00A25209">
        <w:rPr>
          <w:sz w:val="28"/>
          <w:szCs w:val="28"/>
          <w:lang w:val="uk-UA"/>
        </w:rPr>
        <w:t>., Україна;</w:t>
      </w:r>
      <w:r w:rsidR="00444CD9" w:rsidRPr="00A25209">
        <w:rPr>
          <w:sz w:val="28"/>
          <w:szCs w:val="28"/>
          <w:lang w:val="uk-UA"/>
        </w:rPr>
        <w:t xml:space="preserve"> </w:t>
      </w:r>
      <w:proofErr w:type="spellStart"/>
      <w:r w:rsidR="00793E1A" w:rsidRPr="00A25209">
        <w:rPr>
          <w:sz w:val="28"/>
          <w:szCs w:val="28"/>
          <w:lang w:val="uk-UA"/>
        </w:rPr>
        <w:t>Манойленко</w:t>
      </w:r>
      <w:proofErr w:type="spellEnd"/>
      <w:r w:rsidR="00793E1A" w:rsidRPr="00A25209">
        <w:rPr>
          <w:sz w:val="28"/>
          <w:szCs w:val="28"/>
          <w:lang w:val="uk-UA"/>
        </w:rPr>
        <w:t xml:space="preserve"> Олександр – </w:t>
      </w:r>
      <w:proofErr w:type="spellStart"/>
      <w:r w:rsidR="00793E1A" w:rsidRPr="00A25209">
        <w:rPr>
          <w:sz w:val="28"/>
          <w:szCs w:val="28"/>
          <w:lang w:val="uk-UA"/>
        </w:rPr>
        <w:t>д.е.н</w:t>
      </w:r>
      <w:proofErr w:type="spellEnd"/>
      <w:r w:rsidR="00793E1A" w:rsidRPr="00A25209">
        <w:rPr>
          <w:sz w:val="28"/>
          <w:szCs w:val="28"/>
          <w:lang w:val="uk-UA"/>
        </w:rPr>
        <w:t>., професор, Україна;</w:t>
      </w:r>
      <w:r w:rsidR="00444CD9" w:rsidRPr="00A25209">
        <w:rPr>
          <w:sz w:val="28"/>
          <w:szCs w:val="28"/>
          <w:lang w:val="uk-UA"/>
        </w:rPr>
        <w:t xml:space="preserve"> </w:t>
      </w:r>
      <w:r w:rsidR="00793E1A" w:rsidRPr="00A25209">
        <w:rPr>
          <w:sz w:val="28"/>
          <w:szCs w:val="28"/>
          <w:lang w:val="uk-UA"/>
        </w:rPr>
        <w:t xml:space="preserve">Мельничук Дмитро – </w:t>
      </w:r>
      <w:proofErr w:type="spellStart"/>
      <w:r w:rsidR="00793E1A" w:rsidRPr="00A25209">
        <w:rPr>
          <w:sz w:val="28"/>
          <w:szCs w:val="28"/>
          <w:lang w:val="uk-UA"/>
        </w:rPr>
        <w:t>д.е.н</w:t>
      </w:r>
      <w:proofErr w:type="spellEnd"/>
      <w:r w:rsidR="00793E1A" w:rsidRPr="00A25209">
        <w:rPr>
          <w:sz w:val="28"/>
          <w:szCs w:val="28"/>
          <w:lang w:val="uk-UA"/>
        </w:rPr>
        <w:t>., доцент, Україна;</w:t>
      </w:r>
      <w:r w:rsidR="00444CD9" w:rsidRPr="00A25209">
        <w:rPr>
          <w:sz w:val="28"/>
          <w:szCs w:val="28"/>
          <w:lang w:val="uk-UA"/>
        </w:rPr>
        <w:t xml:space="preserve"> </w:t>
      </w:r>
      <w:r w:rsidR="00793E1A" w:rsidRPr="00A25209">
        <w:rPr>
          <w:sz w:val="28"/>
          <w:szCs w:val="28"/>
          <w:lang w:val="uk-UA"/>
        </w:rPr>
        <w:t xml:space="preserve">Миронова Лариса – </w:t>
      </w:r>
      <w:proofErr w:type="spellStart"/>
      <w:r w:rsidR="00793E1A" w:rsidRPr="00A25209">
        <w:rPr>
          <w:sz w:val="28"/>
          <w:szCs w:val="28"/>
          <w:lang w:val="uk-UA"/>
        </w:rPr>
        <w:t>д.е.н</w:t>
      </w:r>
      <w:proofErr w:type="spellEnd"/>
      <w:r w:rsidR="00793E1A" w:rsidRPr="00A25209">
        <w:rPr>
          <w:sz w:val="28"/>
          <w:szCs w:val="28"/>
          <w:lang w:val="uk-UA"/>
        </w:rPr>
        <w:t>., Україна;</w:t>
      </w:r>
      <w:r w:rsidR="00444CD9" w:rsidRPr="00A25209">
        <w:rPr>
          <w:sz w:val="28"/>
          <w:szCs w:val="28"/>
          <w:lang w:val="uk-UA"/>
        </w:rPr>
        <w:t xml:space="preserve"> </w:t>
      </w:r>
      <w:proofErr w:type="spellStart"/>
      <w:r w:rsidR="00793E1A" w:rsidRPr="00A25209">
        <w:rPr>
          <w:sz w:val="28"/>
          <w:szCs w:val="28"/>
          <w:lang w:val="uk-UA"/>
        </w:rPr>
        <w:t>Римантас</w:t>
      </w:r>
      <w:proofErr w:type="spellEnd"/>
      <w:r w:rsidR="00793E1A" w:rsidRPr="00A25209">
        <w:rPr>
          <w:sz w:val="28"/>
          <w:szCs w:val="28"/>
          <w:lang w:val="uk-UA"/>
        </w:rPr>
        <w:t xml:space="preserve"> </w:t>
      </w:r>
      <w:proofErr w:type="spellStart"/>
      <w:r w:rsidR="00793E1A" w:rsidRPr="00A25209">
        <w:rPr>
          <w:sz w:val="28"/>
          <w:szCs w:val="28"/>
          <w:lang w:val="uk-UA"/>
        </w:rPr>
        <w:t>Сташис</w:t>
      </w:r>
      <w:proofErr w:type="spellEnd"/>
      <w:r w:rsidR="00793E1A" w:rsidRPr="00A25209">
        <w:rPr>
          <w:sz w:val="28"/>
          <w:szCs w:val="28"/>
          <w:lang w:val="uk-UA"/>
        </w:rPr>
        <w:t xml:space="preserve"> – </w:t>
      </w:r>
      <w:proofErr w:type="spellStart"/>
      <w:r w:rsidR="00793E1A" w:rsidRPr="00A25209">
        <w:rPr>
          <w:sz w:val="28"/>
          <w:szCs w:val="28"/>
          <w:lang w:val="uk-UA"/>
        </w:rPr>
        <w:t>Ph.D</w:t>
      </w:r>
      <w:proofErr w:type="spellEnd"/>
      <w:r w:rsidR="00793E1A" w:rsidRPr="00A25209">
        <w:rPr>
          <w:sz w:val="28"/>
          <w:szCs w:val="28"/>
          <w:lang w:val="uk-UA"/>
        </w:rPr>
        <w:t>., професор економіки, Литва;</w:t>
      </w:r>
      <w:r w:rsidR="00444CD9" w:rsidRPr="00A25209">
        <w:rPr>
          <w:sz w:val="28"/>
          <w:szCs w:val="28"/>
          <w:lang w:val="uk-UA"/>
        </w:rPr>
        <w:t xml:space="preserve"> </w:t>
      </w:r>
      <w:proofErr w:type="spellStart"/>
      <w:r w:rsidR="00793E1A" w:rsidRPr="00A25209">
        <w:rPr>
          <w:sz w:val="28"/>
          <w:szCs w:val="28"/>
          <w:lang w:val="uk-UA"/>
        </w:rPr>
        <w:t>Сафонов</w:t>
      </w:r>
      <w:proofErr w:type="spellEnd"/>
      <w:r w:rsidR="00793E1A" w:rsidRPr="00A25209">
        <w:rPr>
          <w:sz w:val="28"/>
          <w:szCs w:val="28"/>
          <w:lang w:val="uk-UA"/>
        </w:rPr>
        <w:t xml:space="preserve"> Юрій – </w:t>
      </w:r>
      <w:proofErr w:type="spellStart"/>
      <w:r w:rsidR="00793E1A" w:rsidRPr="00A25209">
        <w:rPr>
          <w:sz w:val="28"/>
          <w:szCs w:val="28"/>
          <w:lang w:val="uk-UA"/>
        </w:rPr>
        <w:t>д.е.н</w:t>
      </w:r>
      <w:proofErr w:type="spellEnd"/>
      <w:r w:rsidR="00793E1A" w:rsidRPr="00A25209">
        <w:rPr>
          <w:sz w:val="28"/>
          <w:szCs w:val="28"/>
          <w:lang w:val="uk-UA"/>
        </w:rPr>
        <w:t>., професор, Україна;</w:t>
      </w:r>
      <w:r w:rsidR="00444CD9" w:rsidRPr="00A25209">
        <w:rPr>
          <w:sz w:val="28"/>
          <w:szCs w:val="28"/>
          <w:lang w:val="uk-UA"/>
        </w:rPr>
        <w:t xml:space="preserve"> </w:t>
      </w:r>
      <w:proofErr w:type="spellStart"/>
      <w:r w:rsidR="00793E1A" w:rsidRPr="00A25209">
        <w:rPr>
          <w:sz w:val="28"/>
          <w:szCs w:val="28"/>
          <w:lang w:val="uk-UA"/>
        </w:rPr>
        <w:t>Скірко</w:t>
      </w:r>
      <w:proofErr w:type="spellEnd"/>
      <w:r w:rsidR="00793E1A" w:rsidRPr="00A25209">
        <w:rPr>
          <w:sz w:val="28"/>
          <w:szCs w:val="28"/>
          <w:lang w:val="uk-UA"/>
        </w:rPr>
        <w:t xml:space="preserve"> Юрій – </w:t>
      </w:r>
      <w:proofErr w:type="spellStart"/>
      <w:r w:rsidR="00793E1A" w:rsidRPr="00A25209">
        <w:rPr>
          <w:sz w:val="28"/>
          <w:szCs w:val="28"/>
          <w:lang w:val="uk-UA"/>
        </w:rPr>
        <w:t>д.е.н</w:t>
      </w:r>
      <w:proofErr w:type="spellEnd"/>
      <w:r w:rsidR="00793E1A" w:rsidRPr="00A25209">
        <w:rPr>
          <w:sz w:val="28"/>
          <w:szCs w:val="28"/>
          <w:lang w:val="uk-UA"/>
        </w:rPr>
        <w:t>., професор, Україна;</w:t>
      </w:r>
      <w:r w:rsidR="00444CD9" w:rsidRPr="00A25209">
        <w:rPr>
          <w:sz w:val="28"/>
          <w:szCs w:val="28"/>
          <w:lang w:val="uk-UA"/>
        </w:rPr>
        <w:t xml:space="preserve"> </w:t>
      </w:r>
      <w:proofErr w:type="spellStart"/>
      <w:r w:rsidR="00793E1A" w:rsidRPr="00A25209">
        <w:rPr>
          <w:sz w:val="28"/>
          <w:szCs w:val="28"/>
          <w:lang w:val="uk-UA"/>
        </w:rPr>
        <w:t>Стройко</w:t>
      </w:r>
      <w:proofErr w:type="spellEnd"/>
      <w:r w:rsidR="00793E1A" w:rsidRPr="00A25209">
        <w:rPr>
          <w:sz w:val="28"/>
          <w:szCs w:val="28"/>
          <w:lang w:val="uk-UA"/>
        </w:rPr>
        <w:t xml:space="preserve"> Тетяна – </w:t>
      </w:r>
      <w:proofErr w:type="spellStart"/>
      <w:r w:rsidR="00793E1A" w:rsidRPr="00A25209">
        <w:rPr>
          <w:sz w:val="28"/>
          <w:szCs w:val="28"/>
          <w:lang w:val="uk-UA"/>
        </w:rPr>
        <w:t>д.е.н</w:t>
      </w:r>
      <w:proofErr w:type="spellEnd"/>
      <w:r w:rsidR="00793E1A" w:rsidRPr="00A25209">
        <w:rPr>
          <w:sz w:val="28"/>
          <w:szCs w:val="28"/>
          <w:lang w:val="uk-UA"/>
        </w:rPr>
        <w:t xml:space="preserve">., професор, Україна; </w:t>
      </w:r>
      <w:r w:rsidR="001B503F" w:rsidRPr="00A25209">
        <w:rPr>
          <w:sz w:val="28"/>
          <w:szCs w:val="28"/>
          <w:lang w:val="uk-UA"/>
        </w:rPr>
        <w:t xml:space="preserve">Юліана </w:t>
      </w:r>
      <w:proofErr w:type="spellStart"/>
      <w:r w:rsidR="001B503F" w:rsidRPr="00A25209">
        <w:rPr>
          <w:sz w:val="28"/>
          <w:szCs w:val="28"/>
          <w:lang w:val="uk-UA"/>
        </w:rPr>
        <w:t>Драгалін</w:t>
      </w:r>
      <w:proofErr w:type="spellEnd"/>
      <w:r w:rsidR="001B503F" w:rsidRPr="00A25209">
        <w:rPr>
          <w:sz w:val="28"/>
          <w:szCs w:val="28"/>
          <w:lang w:val="uk-UA"/>
        </w:rPr>
        <w:t xml:space="preserve"> </w:t>
      </w:r>
      <w:r w:rsidR="00041F13">
        <w:rPr>
          <w:sz w:val="28"/>
          <w:szCs w:val="28"/>
          <w:lang w:val="uk-UA"/>
        </w:rPr>
        <w:t>–</w:t>
      </w:r>
      <w:r w:rsidR="001B503F" w:rsidRPr="00A25209">
        <w:rPr>
          <w:sz w:val="28"/>
          <w:szCs w:val="28"/>
          <w:lang w:val="uk-UA"/>
        </w:rPr>
        <w:t xml:space="preserve"> </w:t>
      </w:r>
      <w:proofErr w:type="spellStart"/>
      <w:r w:rsidR="001B503F" w:rsidRPr="00A25209">
        <w:rPr>
          <w:sz w:val="28"/>
          <w:szCs w:val="28"/>
          <w:lang w:val="uk-UA"/>
        </w:rPr>
        <w:t>Ph.D</w:t>
      </w:r>
      <w:proofErr w:type="spellEnd"/>
      <w:r w:rsidR="001B503F" w:rsidRPr="00A25209">
        <w:rPr>
          <w:sz w:val="28"/>
          <w:szCs w:val="28"/>
          <w:lang w:val="uk-UA"/>
        </w:rPr>
        <w:t>., професор економіки, Молдова</w:t>
      </w:r>
      <w:r w:rsidR="00793E1A" w:rsidRPr="00A25209">
        <w:rPr>
          <w:sz w:val="28"/>
          <w:szCs w:val="28"/>
          <w:lang w:val="uk-UA"/>
        </w:rPr>
        <w:t>;</w:t>
      </w:r>
      <w:r w:rsidR="00444CD9" w:rsidRPr="00A25209">
        <w:rPr>
          <w:sz w:val="28"/>
          <w:szCs w:val="28"/>
          <w:lang w:val="uk-UA"/>
        </w:rPr>
        <w:t xml:space="preserve"> </w:t>
      </w:r>
      <w:r w:rsidR="00793E1A" w:rsidRPr="00A25209">
        <w:rPr>
          <w:sz w:val="28"/>
          <w:szCs w:val="28"/>
          <w:lang w:val="uk-UA"/>
        </w:rPr>
        <w:t xml:space="preserve">Хрущ Ніла – </w:t>
      </w:r>
      <w:proofErr w:type="spellStart"/>
      <w:r w:rsidR="00793E1A" w:rsidRPr="00A25209">
        <w:rPr>
          <w:sz w:val="28"/>
          <w:szCs w:val="28"/>
          <w:lang w:val="uk-UA"/>
        </w:rPr>
        <w:t>д.е.н</w:t>
      </w:r>
      <w:proofErr w:type="spellEnd"/>
      <w:r w:rsidR="00793E1A" w:rsidRPr="00A25209">
        <w:rPr>
          <w:sz w:val="28"/>
          <w:szCs w:val="28"/>
          <w:lang w:val="uk-UA"/>
        </w:rPr>
        <w:t>., професор, Україна;</w:t>
      </w:r>
      <w:r w:rsidR="00444CD9" w:rsidRPr="00A25209">
        <w:rPr>
          <w:sz w:val="28"/>
          <w:szCs w:val="28"/>
          <w:lang w:val="uk-UA"/>
        </w:rPr>
        <w:t xml:space="preserve"> </w:t>
      </w:r>
      <w:proofErr w:type="spellStart"/>
      <w:r w:rsidR="00793E1A" w:rsidRPr="00A25209">
        <w:rPr>
          <w:sz w:val="28"/>
          <w:szCs w:val="28"/>
          <w:lang w:val="uk-UA"/>
        </w:rPr>
        <w:t>Шапошников</w:t>
      </w:r>
      <w:proofErr w:type="spellEnd"/>
      <w:r w:rsidR="00793E1A" w:rsidRPr="00A25209">
        <w:rPr>
          <w:sz w:val="28"/>
          <w:szCs w:val="28"/>
          <w:lang w:val="uk-UA"/>
        </w:rPr>
        <w:t xml:space="preserve"> Костянтин – </w:t>
      </w:r>
      <w:proofErr w:type="spellStart"/>
      <w:r w:rsidR="00793E1A" w:rsidRPr="00A25209">
        <w:rPr>
          <w:sz w:val="28"/>
          <w:szCs w:val="28"/>
          <w:lang w:val="uk-UA"/>
        </w:rPr>
        <w:t>д.е.н</w:t>
      </w:r>
      <w:proofErr w:type="spellEnd"/>
      <w:r w:rsidR="00793E1A" w:rsidRPr="00A25209">
        <w:rPr>
          <w:sz w:val="28"/>
          <w:szCs w:val="28"/>
          <w:lang w:val="uk-UA"/>
        </w:rPr>
        <w:t>., професор, Україна;</w:t>
      </w:r>
      <w:r w:rsidR="00444CD9" w:rsidRPr="00A25209">
        <w:rPr>
          <w:sz w:val="28"/>
          <w:szCs w:val="28"/>
          <w:lang w:val="uk-UA"/>
        </w:rPr>
        <w:t xml:space="preserve"> </w:t>
      </w:r>
      <w:r w:rsidR="00793E1A" w:rsidRPr="00A25209">
        <w:rPr>
          <w:sz w:val="28"/>
          <w:szCs w:val="28"/>
          <w:lang w:val="uk-UA"/>
        </w:rPr>
        <w:t xml:space="preserve">Ян Жуковський – </w:t>
      </w:r>
      <w:proofErr w:type="spellStart"/>
      <w:r w:rsidR="00793E1A" w:rsidRPr="00A25209">
        <w:rPr>
          <w:sz w:val="28"/>
          <w:szCs w:val="28"/>
          <w:lang w:val="uk-UA"/>
        </w:rPr>
        <w:t>Ph.D</w:t>
      </w:r>
      <w:proofErr w:type="spellEnd"/>
      <w:r w:rsidR="00732387" w:rsidRPr="00A25209">
        <w:rPr>
          <w:sz w:val="28"/>
          <w:szCs w:val="28"/>
          <w:lang w:val="uk-UA"/>
        </w:rPr>
        <w:t>., професор економіки, Литва</w:t>
      </w:r>
      <w:r w:rsidR="00444CD9" w:rsidRPr="00A25209">
        <w:rPr>
          <w:sz w:val="28"/>
          <w:szCs w:val="28"/>
          <w:lang w:val="uk-UA"/>
        </w:rPr>
        <w:t>)</w:t>
      </w:r>
      <w:r w:rsidR="00732387" w:rsidRPr="00A25209">
        <w:rPr>
          <w:sz w:val="28"/>
          <w:szCs w:val="28"/>
          <w:lang w:val="uk-UA"/>
        </w:rPr>
        <w:t>.</w:t>
      </w:r>
    </w:p>
    <w:p w:rsidR="00624FF5" w:rsidRPr="00A25209" w:rsidRDefault="00624FF5" w:rsidP="00C9348A">
      <w:pPr>
        <w:pStyle w:val="a3"/>
        <w:spacing w:before="0" w:beforeAutospacing="0" w:after="0" w:afterAutospacing="0"/>
        <w:ind w:firstLine="540"/>
        <w:jc w:val="both"/>
        <w:rPr>
          <w:sz w:val="20"/>
          <w:szCs w:val="28"/>
          <w:lang w:val="uk-UA"/>
        </w:rPr>
      </w:pPr>
    </w:p>
    <w:p w:rsidR="00732387" w:rsidRPr="00A25209" w:rsidRDefault="007515B4" w:rsidP="00C9348A">
      <w:pPr>
        <w:pStyle w:val="a3"/>
        <w:spacing w:before="0" w:beforeAutospacing="0" w:after="0" w:afterAutospacing="0"/>
        <w:ind w:firstLine="540"/>
        <w:jc w:val="both"/>
        <w:rPr>
          <w:sz w:val="28"/>
          <w:szCs w:val="28"/>
          <w:lang w:val="uk-UA"/>
        </w:rPr>
      </w:pPr>
      <w:r w:rsidRPr="00A25209">
        <w:rPr>
          <w:sz w:val="28"/>
          <w:szCs w:val="28"/>
          <w:lang w:val="uk-UA"/>
        </w:rPr>
        <w:t xml:space="preserve">Видання співпрацює з найбільшими ВНЗ України та зарубіжжя, органами державної влади та місцевого самоврядування. </w:t>
      </w:r>
      <w:r w:rsidR="00041F13">
        <w:rPr>
          <w:sz w:val="28"/>
          <w:szCs w:val="28"/>
          <w:lang w:val="uk-UA"/>
        </w:rPr>
        <w:t>Подібна</w:t>
      </w:r>
      <w:r w:rsidRPr="00A25209">
        <w:rPr>
          <w:sz w:val="28"/>
          <w:szCs w:val="28"/>
          <w:lang w:val="uk-UA"/>
        </w:rPr>
        <w:t xml:space="preserve"> співпраця передбачає розміщення інформаційних матеріалів, публік</w:t>
      </w:r>
      <w:r w:rsidR="00041F13">
        <w:rPr>
          <w:sz w:val="28"/>
          <w:szCs w:val="28"/>
          <w:lang w:val="uk-UA"/>
        </w:rPr>
        <w:t>ацію</w:t>
      </w:r>
      <w:r w:rsidRPr="00A25209">
        <w:rPr>
          <w:sz w:val="28"/>
          <w:szCs w:val="28"/>
          <w:lang w:val="uk-UA"/>
        </w:rPr>
        <w:t xml:space="preserve"> наукових статей, проведення на базі видання круглих столів.</w:t>
      </w:r>
    </w:p>
    <w:p w:rsidR="00624FF5" w:rsidRPr="00A25209" w:rsidRDefault="00624FF5" w:rsidP="00C9348A">
      <w:pPr>
        <w:pStyle w:val="a3"/>
        <w:spacing w:before="0" w:beforeAutospacing="0" w:after="0" w:afterAutospacing="0"/>
        <w:ind w:firstLine="540"/>
        <w:jc w:val="both"/>
        <w:rPr>
          <w:sz w:val="20"/>
          <w:szCs w:val="28"/>
          <w:lang w:val="uk-UA"/>
        </w:rPr>
      </w:pPr>
    </w:p>
    <w:p w:rsidR="00732387" w:rsidRPr="00A25209" w:rsidRDefault="004B25B2" w:rsidP="00C9348A">
      <w:pPr>
        <w:pStyle w:val="a3"/>
        <w:spacing w:before="0" w:beforeAutospacing="0" w:after="0" w:afterAutospacing="0"/>
        <w:ind w:firstLine="540"/>
        <w:jc w:val="both"/>
        <w:rPr>
          <w:sz w:val="28"/>
          <w:szCs w:val="28"/>
          <w:lang w:val="uk-UA"/>
        </w:rPr>
      </w:pPr>
      <w:r w:rsidRPr="00A25209">
        <w:rPr>
          <w:b/>
          <w:sz w:val="28"/>
          <w:szCs w:val="28"/>
          <w:lang w:val="uk-UA"/>
        </w:rPr>
        <w:t>Пріоритетами журналу</w:t>
      </w:r>
      <w:r w:rsidRPr="00A25209">
        <w:rPr>
          <w:sz w:val="28"/>
          <w:szCs w:val="28"/>
          <w:lang w:val="uk-UA"/>
        </w:rPr>
        <w:t xml:space="preserve"> є: підтримка молодих науковців; дослідження проблем розвитку Причорноморського регіону; інформування наукової спільноти про сучасні монографічні дослідження та проблеми бізнес-освіти.</w:t>
      </w:r>
      <w:r w:rsidR="00BD4D86" w:rsidRPr="00A25209">
        <w:rPr>
          <w:sz w:val="28"/>
          <w:szCs w:val="28"/>
          <w:lang w:val="uk-UA"/>
        </w:rPr>
        <w:t xml:space="preserve"> Саме тому випуски наукового журналу публікуються </w:t>
      </w:r>
      <w:r w:rsidR="00BD4D86" w:rsidRPr="00A25209">
        <w:rPr>
          <w:b/>
          <w:sz w:val="28"/>
          <w:szCs w:val="28"/>
          <w:lang w:val="uk-UA"/>
        </w:rPr>
        <w:t>щомісячно</w:t>
      </w:r>
      <w:r w:rsidR="00BD4D86" w:rsidRPr="00A25209">
        <w:rPr>
          <w:sz w:val="28"/>
          <w:szCs w:val="28"/>
          <w:lang w:val="uk-UA"/>
        </w:rPr>
        <w:t>.</w:t>
      </w:r>
    </w:p>
    <w:p w:rsidR="00732387" w:rsidRPr="00A25209" w:rsidRDefault="004B25B2" w:rsidP="00F804EE">
      <w:pPr>
        <w:pStyle w:val="a3"/>
        <w:spacing w:before="0" w:beforeAutospacing="0" w:after="0" w:afterAutospacing="0"/>
        <w:jc w:val="both"/>
        <w:rPr>
          <w:sz w:val="28"/>
          <w:szCs w:val="28"/>
          <w:lang w:val="uk-UA"/>
        </w:rPr>
      </w:pPr>
      <w:r w:rsidRPr="00A25209">
        <w:rPr>
          <w:sz w:val="28"/>
          <w:szCs w:val="28"/>
          <w:lang w:val="uk-UA"/>
        </w:rPr>
        <w:t xml:space="preserve">У зв’язку </w:t>
      </w:r>
      <w:r w:rsidR="00732387" w:rsidRPr="00A25209">
        <w:rPr>
          <w:sz w:val="28"/>
          <w:szCs w:val="28"/>
          <w:lang w:val="uk-UA"/>
        </w:rPr>
        <w:t xml:space="preserve">з цим </w:t>
      </w:r>
      <w:r w:rsidRPr="00A25209">
        <w:rPr>
          <w:b/>
          <w:sz w:val="28"/>
          <w:szCs w:val="28"/>
          <w:lang w:val="uk-UA"/>
        </w:rPr>
        <w:t>БЕЗКОШТОВНО</w:t>
      </w:r>
      <w:r w:rsidRPr="00A25209">
        <w:rPr>
          <w:sz w:val="28"/>
          <w:szCs w:val="28"/>
          <w:lang w:val="uk-UA"/>
        </w:rPr>
        <w:t xml:space="preserve"> публікуються:</w:t>
      </w:r>
    </w:p>
    <w:p w:rsidR="00732387" w:rsidRPr="00A25209" w:rsidRDefault="004B25B2" w:rsidP="00F804EE">
      <w:pPr>
        <w:pStyle w:val="a3"/>
        <w:spacing w:before="0" w:beforeAutospacing="0" w:after="0" w:afterAutospacing="0"/>
        <w:jc w:val="both"/>
        <w:rPr>
          <w:sz w:val="28"/>
          <w:szCs w:val="28"/>
          <w:lang w:val="uk-UA"/>
        </w:rPr>
      </w:pPr>
      <w:r w:rsidRPr="00A25209">
        <w:rPr>
          <w:sz w:val="28"/>
          <w:szCs w:val="28"/>
          <w:lang w:val="uk-UA"/>
        </w:rPr>
        <w:t>- статті молодих науковців-докторів наук віком до 35 років включно</w:t>
      </w:r>
      <w:r w:rsidR="00732387" w:rsidRPr="00A25209">
        <w:rPr>
          <w:sz w:val="28"/>
          <w:szCs w:val="28"/>
          <w:lang w:val="uk-UA"/>
        </w:rPr>
        <w:t>;</w:t>
      </w:r>
    </w:p>
    <w:p w:rsidR="00732387" w:rsidRPr="00A25209" w:rsidRDefault="00732387" w:rsidP="00F804EE">
      <w:pPr>
        <w:pStyle w:val="a3"/>
        <w:spacing w:before="0" w:beforeAutospacing="0" w:after="0" w:afterAutospacing="0"/>
        <w:jc w:val="both"/>
        <w:rPr>
          <w:sz w:val="28"/>
          <w:szCs w:val="28"/>
          <w:lang w:val="uk-UA"/>
        </w:rPr>
      </w:pPr>
      <w:r w:rsidRPr="00A25209">
        <w:rPr>
          <w:sz w:val="28"/>
          <w:szCs w:val="28"/>
          <w:lang w:val="uk-UA"/>
        </w:rPr>
        <w:t xml:space="preserve">- статті, присвячені актуальним проблемам розвитку Причорноморського </w:t>
      </w:r>
      <w:r w:rsidR="00F804EE" w:rsidRPr="00A25209">
        <w:rPr>
          <w:sz w:val="28"/>
          <w:szCs w:val="28"/>
          <w:lang w:val="uk-UA"/>
        </w:rPr>
        <w:t xml:space="preserve"> </w:t>
      </w:r>
      <w:r w:rsidRPr="00A25209">
        <w:rPr>
          <w:sz w:val="28"/>
          <w:szCs w:val="28"/>
          <w:lang w:val="uk-UA"/>
        </w:rPr>
        <w:t>регіону;</w:t>
      </w:r>
    </w:p>
    <w:p w:rsidR="00732387" w:rsidRPr="00A25209" w:rsidRDefault="00732387" w:rsidP="00F804EE">
      <w:pPr>
        <w:pStyle w:val="a3"/>
        <w:spacing w:before="0" w:beforeAutospacing="0" w:after="0" w:afterAutospacing="0"/>
        <w:jc w:val="both"/>
        <w:rPr>
          <w:sz w:val="28"/>
          <w:szCs w:val="28"/>
          <w:lang w:val="uk-UA"/>
        </w:rPr>
      </w:pPr>
      <w:r w:rsidRPr="00A25209">
        <w:rPr>
          <w:sz w:val="28"/>
          <w:szCs w:val="28"/>
          <w:lang w:val="uk-UA"/>
        </w:rPr>
        <w:t>- рецензії на монографії, підручники, навчальні посібники.</w:t>
      </w:r>
    </w:p>
    <w:p w:rsidR="00F804EE" w:rsidRPr="00A25209" w:rsidRDefault="00F804EE" w:rsidP="00F804EE">
      <w:pPr>
        <w:pStyle w:val="a3"/>
        <w:spacing w:before="0" w:beforeAutospacing="0" w:after="0" w:afterAutospacing="0"/>
        <w:jc w:val="both"/>
        <w:rPr>
          <w:sz w:val="16"/>
          <w:szCs w:val="28"/>
          <w:lang w:val="uk-UA"/>
        </w:rPr>
      </w:pPr>
    </w:p>
    <w:p w:rsidR="00F804EE" w:rsidRPr="00A25209" w:rsidRDefault="00F804EE" w:rsidP="00F804EE">
      <w:pPr>
        <w:pStyle w:val="a3"/>
        <w:spacing w:before="0" w:beforeAutospacing="0" w:after="0" w:afterAutospacing="0"/>
        <w:ind w:firstLine="540"/>
        <w:jc w:val="right"/>
        <w:rPr>
          <w:rStyle w:val="a4"/>
          <w:sz w:val="26"/>
          <w:szCs w:val="26"/>
          <w:lang w:val="uk-UA"/>
        </w:rPr>
      </w:pPr>
      <w:r w:rsidRPr="00A25209">
        <w:rPr>
          <w:rStyle w:val="a4"/>
          <w:sz w:val="26"/>
          <w:szCs w:val="26"/>
          <w:lang w:val="uk-UA"/>
        </w:rPr>
        <w:t xml:space="preserve">Контакти: </w:t>
      </w:r>
    </w:p>
    <w:p w:rsidR="00F804EE" w:rsidRPr="00A25209" w:rsidRDefault="00F804EE" w:rsidP="00F804EE">
      <w:pPr>
        <w:pStyle w:val="a3"/>
        <w:spacing w:before="0" w:beforeAutospacing="0" w:after="0" w:afterAutospacing="0"/>
        <w:ind w:firstLine="540"/>
        <w:jc w:val="right"/>
        <w:rPr>
          <w:sz w:val="26"/>
          <w:szCs w:val="26"/>
          <w:lang w:val="uk-UA"/>
        </w:rPr>
      </w:pPr>
      <w:r w:rsidRPr="00A25209">
        <w:rPr>
          <w:sz w:val="26"/>
          <w:szCs w:val="26"/>
          <w:lang w:val="uk-UA"/>
        </w:rPr>
        <w:t xml:space="preserve">Редакція науково-практичного журналу </w:t>
      </w:r>
    </w:p>
    <w:p w:rsidR="00F804EE" w:rsidRPr="00A25209" w:rsidRDefault="00F804EE" w:rsidP="00F804EE">
      <w:pPr>
        <w:pStyle w:val="a3"/>
        <w:spacing w:before="0" w:beforeAutospacing="0" w:after="0" w:afterAutospacing="0"/>
        <w:ind w:firstLine="540"/>
        <w:jc w:val="right"/>
        <w:rPr>
          <w:sz w:val="26"/>
          <w:szCs w:val="26"/>
          <w:lang w:val="uk-UA"/>
        </w:rPr>
      </w:pPr>
      <w:r w:rsidRPr="00A25209">
        <w:rPr>
          <w:sz w:val="26"/>
          <w:szCs w:val="26"/>
          <w:lang w:val="uk-UA"/>
        </w:rPr>
        <w:t>"Прич</w:t>
      </w:r>
      <w:r w:rsidR="00041F13">
        <w:rPr>
          <w:sz w:val="26"/>
          <w:szCs w:val="26"/>
          <w:lang w:val="uk-UA"/>
        </w:rPr>
        <w:t>орноморські економічні студії"</w:t>
      </w:r>
    </w:p>
    <w:p w:rsidR="00F804EE" w:rsidRPr="00A25209" w:rsidRDefault="00F804EE" w:rsidP="00F804EE">
      <w:pPr>
        <w:pStyle w:val="a3"/>
        <w:spacing w:before="0" w:beforeAutospacing="0" w:after="0" w:afterAutospacing="0"/>
        <w:ind w:firstLine="540"/>
        <w:jc w:val="right"/>
        <w:rPr>
          <w:sz w:val="26"/>
          <w:szCs w:val="26"/>
          <w:lang w:val="uk-UA"/>
        </w:rPr>
      </w:pPr>
      <w:r w:rsidRPr="00A25209">
        <w:rPr>
          <w:sz w:val="26"/>
          <w:szCs w:val="26"/>
          <w:lang w:val="uk-UA"/>
        </w:rPr>
        <w:t xml:space="preserve">вул. </w:t>
      </w:r>
      <w:proofErr w:type="spellStart"/>
      <w:r w:rsidRPr="00A25209">
        <w:rPr>
          <w:sz w:val="26"/>
          <w:szCs w:val="26"/>
          <w:lang w:val="uk-UA"/>
        </w:rPr>
        <w:t>Сегедська</w:t>
      </w:r>
      <w:proofErr w:type="spellEnd"/>
      <w:r w:rsidRPr="00A25209">
        <w:rPr>
          <w:sz w:val="26"/>
          <w:szCs w:val="26"/>
          <w:lang w:val="uk-UA"/>
        </w:rPr>
        <w:t xml:space="preserve"> 18, кабінет 432, м. Одеса, Україна, 65009</w:t>
      </w:r>
    </w:p>
    <w:p w:rsidR="00F804EE" w:rsidRPr="00A25209" w:rsidRDefault="00041F13" w:rsidP="00F804EE">
      <w:pPr>
        <w:pStyle w:val="a3"/>
        <w:spacing w:before="0" w:beforeAutospacing="0" w:after="0" w:afterAutospacing="0"/>
        <w:ind w:firstLine="540"/>
        <w:jc w:val="right"/>
        <w:rPr>
          <w:sz w:val="26"/>
          <w:szCs w:val="26"/>
          <w:lang w:val="uk-UA"/>
        </w:rPr>
      </w:pPr>
      <w:r>
        <w:rPr>
          <w:sz w:val="26"/>
          <w:szCs w:val="26"/>
          <w:lang w:val="uk-UA"/>
        </w:rPr>
        <w:t>Телефон: +38 (093) 253-57-15</w:t>
      </w:r>
    </w:p>
    <w:p w:rsidR="00F804EE" w:rsidRPr="00A25209" w:rsidRDefault="00F804EE" w:rsidP="00F804EE">
      <w:pPr>
        <w:pStyle w:val="a3"/>
        <w:spacing w:before="0" w:beforeAutospacing="0" w:after="0" w:afterAutospacing="0"/>
        <w:ind w:firstLine="540"/>
        <w:jc w:val="right"/>
        <w:rPr>
          <w:sz w:val="26"/>
          <w:szCs w:val="26"/>
          <w:lang w:val="uk-UA"/>
        </w:rPr>
      </w:pPr>
      <w:r w:rsidRPr="00A25209">
        <w:rPr>
          <w:sz w:val="26"/>
          <w:szCs w:val="26"/>
          <w:lang w:val="uk-UA"/>
        </w:rPr>
        <w:t>Електро</w:t>
      </w:r>
      <w:r w:rsidR="00041F13">
        <w:rPr>
          <w:sz w:val="26"/>
          <w:szCs w:val="26"/>
          <w:lang w:val="uk-UA"/>
        </w:rPr>
        <w:t>н</w:t>
      </w:r>
      <w:r w:rsidRPr="00A25209">
        <w:rPr>
          <w:sz w:val="26"/>
          <w:szCs w:val="26"/>
          <w:lang w:val="uk-UA"/>
        </w:rPr>
        <w:t xml:space="preserve">на адреса: </w:t>
      </w:r>
      <w:hyperlink r:id="rId9" w:history="1">
        <w:r w:rsidRPr="00A25209">
          <w:rPr>
            <w:rStyle w:val="a5"/>
            <w:sz w:val="26"/>
            <w:szCs w:val="26"/>
            <w:lang w:val="uk-UA"/>
          </w:rPr>
          <w:t>journal@bses.in.ua</w:t>
        </w:r>
      </w:hyperlink>
    </w:p>
    <w:p w:rsidR="00F804EE" w:rsidRPr="00A25209" w:rsidRDefault="00F804EE" w:rsidP="00F804EE">
      <w:pPr>
        <w:pStyle w:val="a3"/>
        <w:spacing w:before="0" w:beforeAutospacing="0" w:after="0" w:afterAutospacing="0"/>
        <w:ind w:firstLine="540"/>
        <w:jc w:val="right"/>
        <w:rPr>
          <w:rStyle w:val="a6"/>
          <w:i w:val="0"/>
          <w:sz w:val="26"/>
          <w:szCs w:val="26"/>
          <w:lang w:val="uk-UA"/>
        </w:rPr>
      </w:pPr>
      <w:r w:rsidRPr="00A25209">
        <w:rPr>
          <w:sz w:val="26"/>
          <w:szCs w:val="26"/>
          <w:lang w:val="uk-UA"/>
        </w:rPr>
        <w:t xml:space="preserve">Офіційний сайт: </w:t>
      </w:r>
      <w:hyperlink r:id="rId10" w:history="1">
        <w:r w:rsidRPr="00A25209">
          <w:rPr>
            <w:rStyle w:val="a5"/>
            <w:sz w:val="26"/>
            <w:szCs w:val="26"/>
            <w:lang w:val="uk-UA"/>
          </w:rPr>
          <w:t>http://www.bses.in.ua</w:t>
        </w:r>
      </w:hyperlink>
    </w:p>
    <w:p w:rsidR="0012528D" w:rsidRPr="00A25209" w:rsidRDefault="0012528D" w:rsidP="00F804EE">
      <w:pPr>
        <w:pStyle w:val="a3"/>
        <w:spacing w:before="0" w:beforeAutospacing="0" w:after="0" w:afterAutospacing="0"/>
        <w:ind w:left="-142"/>
        <w:rPr>
          <w:iCs/>
          <w:sz w:val="26"/>
          <w:szCs w:val="26"/>
          <w:lang w:val="uk-UA"/>
        </w:rPr>
      </w:pPr>
      <w:r w:rsidRPr="00A25209">
        <w:rPr>
          <w:b/>
          <w:sz w:val="28"/>
          <w:szCs w:val="28"/>
          <w:lang w:val="uk-UA"/>
        </w:rPr>
        <w:lastRenderedPageBreak/>
        <w:t>Рубрики видання</w:t>
      </w:r>
      <w:r w:rsidRPr="00A25209">
        <w:rPr>
          <w:sz w:val="28"/>
          <w:szCs w:val="28"/>
          <w:lang w:val="uk-UA"/>
        </w:rPr>
        <w:t>:</w:t>
      </w:r>
    </w:p>
    <w:p w:rsidR="0012528D" w:rsidRPr="00A25209" w:rsidRDefault="0012528D" w:rsidP="00F804EE">
      <w:pPr>
        <w:pStyle w:val="a3"/>
        <w:spacing w:before="0" w:beforeAutospacing="0" w:after="0" w:afterAutospacing="0"/>
        <w:ind w:left="-142"/>
        <w:rPr>
          <w:sz w:val="28"/>
          <w:szCs w:val="28"/>
          <w:lang w:val="uk-UA"/>
        </w:rPr>
      </w:pPr>
      <w:r w:rsidRPr="00A25209">
        <w:rPr>
          <w:sz w:val="28"/>
          <w:szCs w:val="28"/>
          <w:lang w:val="uk-UA"/>
        </w:rPr>
        <w:t>1. Економічна теорія та історія економічної думки.</w:t>
      </w:r>
    </w:p>
    <w:p w:rsidR="0012528D" w:rsidRPr="00A25209" w:rsidRDefault="0012528D" w:rsidP="00F804EE">
      <w:pPr>
        <w:pStyle w:val="a3"/>
        <w:spacing w:before="0" w:beforeAutospacing="0" w:after="0" w:afterAutospacing="0"/>
        <w:ind w:left="-142"/>
        <w:rPr>
          <w:sz w:val="28"/>
          <w:szCs w:val="28"/>
          <w:lang w:val="uk-UA"/>
        </w:rPr>
      </w:pPr>
      <w:r w:rsidRPr="00A25209">
        <w:rPr>
          <w:sz w:val="28"/>
          <w:szCs w:val="28"/>
          <w:lang w:val="uk-UA"/>
        </w:rPr>
        <w:t>2. Світове господарство і міжнародні економічні відносини.</w:t>
      </w:r>
    </w:p>
    <w:p w:rsidR="0012528D" w:rsidRPr="00A25209" w:rsidRDefault="0012528D" w:rsidP="00F804EE">
      <w:pPr>
        <w:pStyle w:val="a3"/>
        <w:spacing w:before="0" w:beforeAutospacing="0" w:after="0" w:afterAutospacing="0"/>
        <w:ind w:left="-142"/>
        <w:rPr>
          <w:sz w:val="28"/>
          <w:szCs w:val="28"/>
          <w:lang w:val="uk-UA"/>
        </w:rPr>
      </w:pPr>
      <w:r w:rsidRPr="00A25209">
        <w:rPr>
          <w:sz w:val="28"/>
          <w:szCs w:val="28"/>
          <w:lang w:val="uk-UA"/>
        </w:rPr>
        <w:t>3. Економіка та управління національним господарством.</w:t>
      </w:r>
    </w:p>
    <w:p w:rsidR="0012528D" w:rsidRPr="00A25209" w:rsidRDefault="0012528D" w:rsidP="00F804EE">
      <w:pPr>
        <w:pStyle w:val="a3"/>
        <w:spacing w:before="0" w:beforeAutospacing="0" w:after="0" w:afterAutospacing="0"/>
        <w:ind w:left="-142"/>
        <w:rPr>
          <w:sz w:val="28"/>
          <w:szCs w:val="28"/>
          <w:lang w:val="uk-UA"/>
        </w:rPr>
      </w:pPr>
      <w:r w:rsidRPr="00A25209">
        <w:rPr>
          <w:sz w:val="28"/>
          <w:szCs w:val="28"/>
          <w:lang w:val="uk-UA"/>
        </w:rPr>
        <w:t>4. Економіка та управління підприємствами (за видами діяльності).</w:t>
      </w:r>
    </w:p>
    <w:p w:rsidR="0012528D" w:rsidRPr="00A25209" w:rsidRDefault="0012528D" w:rsidP="00F804EE">
      <w:pPr>
        <w:pStyle w:val="a3"/>
        <w:spacing w:before="0" w:beforeAutospacing="0" w:after="0" w:afterAutospacing="0"/>
        <w:ind w:left="-142"/>
        <w:rPr>
          <w:sz w:val="28"/>
          <w:szCs w:val="28"/>
          <w:lang w:val="uk-UA"/>
        </w:rPr>
      </w:pPr>
      <w:r w:rsidRPr="00A25209">
        <w:rPr>
          <w:sz w:val="28"/>
          <w:szCs w:val="28"/>
          <w:lang w:val="uk-UA"/>
        </w:rPr>
        <w:t>5. Розвиток продуктивних сил і регіональна економіка.</w:t>
      </w:r>
    </w:p>
    <w:p w:rsidR="0012528D" w:rsidRPr="00A25209" w:rsidRDefault="0012528D" w:rsidP="00F804EE">
      <w:pPr>
        <w:pStyle w:val="a3"/>
        <w:spacing w:before="0" w:beforeAutospacing="0" w:after="0" w:afterAutospacing="0"/>
        <w:ind w:left="-142"/>
        <w:rPr>
          <w:sz w:val="28"/>
          <w:szCs w:val="28"/>
          <w:lang w:val="uk-UA"/>
        </w:rPr>
      </w:pPr>
      <w:r w:rsidRPr="00A25209">
        <w:rPr>
          <w:sz w:val="28"/>
          <w:szCs w:val="28"/>
          <w:lang w:val="uk-UA"/>
        </w:rPr>
        <w:t>6. Економіка природокористування та охорони навколишнього середовища.</w:t>
      </w:r>
    </w:p>
    <w:p w:rsidR="0012528D" w:rsidRPr="00A25209" w:rsidRDefault="0012528D" w:rsidP="00F804EE">
      <w:pPr>
        <w:pStyle w:val="a3"/>
        <w:spacing w:before="0" w:beforeAutospacing="0" w:after="0" w:afterAutospacing="0"/>
        <w:ind w:left="-142"/>
        <w:rPr>
          <w:sz w:val="28"/>
          <w:szCs w:val="28"/>
          <w:lang w:val="uk-UA"/>
        </w:rPr>
      </w:pPr>
      <w:r w:rsidRPr="00A25209">
        <w:rPr>
          <w:sz w:val="28"/>
          <w:szCs w:val="28"/>
          <w:lang w:val="uk-UA"/>
        </w:rPr>
        <w:t>7. Демографія, економіка праці, соціальна економіка і політика.</w:t>
      </w:r>
    </w:p>
    <w:p w:rsidR="0012528D" w:rsidRPr="00A25209" w:rsidRDefault="0012528D" w:rsidP="00F804EE">
      <w:pPr>
        <w:pStyle w:val="a3"/>
        <w:spacing w:before="0" w:beforeAutospacing="0" w:after="0" w:afterAutospacing="0"/>
        <w:ind w:left="-142"/>
        <w:rPr>
          <w:sz w:val="28"/>
          <w:szCs w:val="28"/>
          <w:lang w:val="uk-UA"/>
        </w:rPr>
      </w:pPr>
      <w:r w:rsidRPr="00A25209">
        <w:rPr>
          <w:sz w:val="28"/>
          <w:szCs w:val="28"/>
          <w:lang w:val="uk-UA"/>
        </w:rPr>
        <w:t>8. Гроші, фінанси і кредит.</w:t>
      </w:r>
    </w:p>
    <w:p w:rsidR="0012528D" w:rsidRPr="00A25209" w:rsidRDefault="0012528D" w:rsidP="00F804EE">
      <w:pPr>
        <w:pStyle w:val="a3"/>
        <w:spacing w:before="0" w:beforeAutospacing="0" w:after="0" w:afterAutospacing="0"/>
        <w:ind w:left="-142"/>
        <w:rPr>
          <w:sz w:val="28"/>
          <w:szCs w:val="28"/>
          <w:lang w:val="uk-UA"/>
        </w:rPr>
      </w:pPr>
      <w:r w:rsidRPr="00A25209">
        <w:rPr>
          <w:sz w:val="28"/>
          <w:szCs w:val="28"/>
          <w:lang w:val="uk-UA"/>
        </w:rPr>
        <w:t>9. Бухгалтерський облік, аналіз та аудит (за видами діяльності).</w:t>
      </w:r>
    </w:p>
    <w:p w:rsidR="0012528D" w:rsidRPr="00A25209" w:rsidRDefault="0012528D" w:rsidP="00F804EE">
      <w:pPr>
        <w:pStyle w:val="a3"/>
        <w:spacing w:before="0" w:beforeAutospacing="0" w:after="0" w:afterAutospacing="0"/>
        <w:ind w:left="-142"/>
        <w:rPr>
          <w:sz w:val="28"/>
          <w:szCs w:val="28"/>
          <w:lang w:val="uk-UA"/>
        </w:rPr>
      </w:pPr>
      <w:r w:rsidRPr="00A25209">
        <w:rPr>
          <w:sz w:val="28"/>
          <w:szCs w:val="28"/>
          <w:lang w:val="uk-UA"/>
        </w:rPr>
        <w:t>10. Статистика.</w:t>
      </w:r>
    </w:p>
    <w:p w:rsidR="0012528D" w:rsidRPr="00A25209" w:rsidRDefault="0012528D" w:rsidP="00F804EE">
      <w:pPr>
        <w:pStyle w:val="a3"/>
        <w:spacing w:before="0" w:beforeAutospacing="0" w:after="0" w:afterAutospacing="0"/>
        <w:ind w:left="-142"/>
        <w:rPr>
          <w:sz w:val="28"/>
          <w:szCs w:val="28"/>
          <w:lang w:val="uk-UA"/>
        </w:rPr>
      </w:pPr>
      <w:r w:rsidRPr="00A25209">
        <w:rPr>
          <w:sz w:val="28"/>
          <w:szCs w:val="28"/>
          <w:lang w:val="uk-UA"/>
        </w:rPr>
        <w:t>11. Математичні методи, моделі та інформаційні технології в економіці.</w:t>
      </w:r>
    </w:p>
    <w:p w:rsidR="0012528D" w:rsidRPr="00A25209" w:rsidRDefault="0012528D" w:rsidP="00F804EE">
      <w:pPr>
        <w:pStyle w:val="a3"/>
        <w:spacing w:before="0" w:beforeAutospacing="0" w:after="0" w:afterAutospacing="0"/>
        <w:ind w:left="-142"/>
        <w:rPr>
          <w:sz w:val="28"/>
          <w:szCs w:val="28"/>
          <w:lang w:val="uk-UA"/>
        </w:rPr>
      </w:pPr>
      <w:r w:rsidRPr="00A25209">
        <w:rPr>
          <w:sz w:val="28"/>
          <w:szCs w:val="28"/>
          <w:lang w:val="uk-UA"/>
        </w:rPr>
        <w:t>12. Рецензування.</w:t>
      </w:r>
    </w:p>
    <w:p w:rsidR="00624FF5" w:rsidRPr="00A25209" w:rsidRDefault="00624FF5" w:rsidP="00C9348A">
      <w:pPr>
        <w:pStyle w:val="a3"/>
        <w:spacing w:before="0" w:beforeAutospacing="0" w:after="0" w:afterAutospacing="0"/>
        <w:ind w:left="540"/>
        <w:rPr>
          <w:sz w:val="20"/>
          <w:szCs w:val="28"/>
          <w:lang w:val="uk-UA"/>
        </w:rPr>
      </w:pPr>
    </w:p>
    <w:p w:rsidR="00792A36" w:rsidRPr="00A25209" w:rsidRDefault="00B560D2" w:rsidP="00C9348A">
      <w:pPr>
        <w:pStyle w:val="a3"/>
        <w:spacing w:before="0" w:beforeAutospacing="0" w:after="0" w:afterAutospacing="0"/>
        <w:ind w:firstLine="540"/>
        <w:jc w:val="both"/>
        <w:rPr>
          <w:sz w:val="28"/>
          <w:szCs w:val="28"/>
          <w:lang w:val="uk-UA"/>
        </w:rPr>
      </w:pPr>
      <w:r w:rsidRPr="00A25209">
        <w:rPr>
          <w:sz w:val="28"/>
          <w:szCs w:val="28"/>
          <w:lang w:val="uk-UA"/>
        </w:rPr>
        <w:t xml:space="preserve">Для опублікування статті у науково-практичному журналі </w:t>
      </w:r>
      <w:r w:rsidRPr="00A25209">
        <w:rPr>
          <w:rStyle w:val="a4"/>
          <w:sz w:val="28"/>
          <w:szCs w:val="28"/>
          <w:lang w:val="uk-UA"/>
        </w:rPr>
        <w:t>Випуск 3/2016</w:t>
      </w:r>
      <w:r w:rsidRPr="00A25209">
        <w:rPr>
          <w:sz w:val="28"/>
          <w:szCs w:val="28"/>
          <w:lang w:val="uk-UA"/>
        </w:rPr>
        <w:t xml:space="preserve"> необхідно надіслати електронною поштою до редакції журналу</w:t>
      </w:r>
      <w:r w:rsidR="00792A36" w:rsidRPr="00A25209">
        <w:rPr>
          <w:sz w:val="28"/>
          <w:szCs w:val="28"/>
          <w:lang w:val="uk-UA"/>
        </w:rPr>
        <w:t xml:space="preserve"> на адресу </w:t>
      </w:r>
      <w:hyperlink r:id="rId11" w:history="1">
        <w:r w:rsidR="00792A36" w:rsidRPr="00A25209">
          <w:rPr>
            <w:rStyle w:val="a5"/>
            <w:sz w:val="28"/>
            <w:szCs w:val="28"/>
            <w:lang w:val="uk-UA"/>
          </w:rPr>
          <w:t>journal@bses.in.ua</w:t>
        </w:r>
      </w:hyperlink>
      <w:r w:rsidRPr="00A25209">
        <w:rPr>
          <w:sz w:val="28"/>
          <w:szCs w:val="28"/>
          <w:lang w:val="uk-UA"/>
        </w:rPr>
        <w:t xml:space="preserve"> </w:t>
      </w:r>
      <w:r w:rsidRPr="00A25209">
        <w:rPr>
          <w:rStyle w:val="a4"/>
          <w:sz w:val="28"/>
          <w:szCs w:val="28"/>
          <w:lang w:val="uk-UA"/>
        </w:rPr>
        <w:t>не пізніше 1</w:t>
      </w:r>
      <w:r w:rsidR="00624FF5" w:rsidRPr="00A25209">
        <w:rPr>
          <w:rStyle w:val="a4"/>
          <w:sz w:val="28"/>
          <w:szCs w:val="28"/>
          <w:lang w:val="uk-UA"/>
        </w:rPr>
        <w:t>0</w:t>
      </w:r>
      <w:r w:rsidRPr="00A25209">
        <w:rPr>
          <w:rStyle w:val="a4"/>
          <w:sz w:val="28"/>
          <w:szCs w:val="28"/>
          <w:lang w:val="uk-UA"/>
        </w:rPr>
        <w:t xml:space="preserve"> червня 2016 року</w:t>
      </w:r>
      <w:r w:rsidRPr="00A25209">
        <w:rPr>
          <w:sz w:val="28"/>
          <w:szCs w:val="28"/>
          <w:lang w:val="uk-UA"/>
        </w:rPr>
        <w:t xml:space="preserve"> наступні матеріали:</w:t>
      </w:r>
    </w:p>
    <w:p w:rsidR="00792A36" w:rsidRDefault="00B560D2" w:rsidP="001A4CD4">
      <w:pPr>
        <w:pStyle w:val="a3"/>
        <w:numPr>
          <w:ilvl w:val="0"/>
          <w:numId w:val="1"/>
        </w:numPr>
        <w:spacing w:before="0" w:beforeAutospacing="0" w:after="0" w:afterAutospacing="0"/>
        <w:jc w:val="both"/>
        <w:rPr>
          <w:sz w:val="28"/>
          <w:szCs w:val="28"/>
          <w:lang w:val="uk-UA"/>
        </w:rPr>
      </w:pPr>
      <w:r w:rsidRPr="00A25209">
        <w:rPr>
          <w:sz w:val="28"/>
          <w:szCs w:val="28"/>
          <w:lang w:val="uk-UA"/>
        </w:rPr>
        <w:t>Статтю згідно з вказаними вимогами</w:t>
      </w:r>
      <w:r w:rsidR="00792A36" w:rsidRPr="00A25209">
        <w:rPr>
          <w:sz w:val="28"/>
          <w:szCs w:val="28"/>
          <w:lang w:val="uk-UA"/>
        </w:rPr>
        <w:t>.</w:t>
      </w:r>
    </w:p>
    <w:p w:rsidR="001A4CD4" w:rsidRPr="00A25209" w:rsidRDefault="001A4CD4" w:rsidP="001A4CD4">
      <w:pPr>
        <w:pStyle w:val="a3"/>
        <w:numPr>
          <w:ilvl w:val="0"/>
          <w:numId w:val="1"/>
        </w:numPr>
        <w:spacing w:before="0" w:beforeAutospacing="0" w:after="0" w:afterAutospacing="0"/>
        <w:jc w:val="both"/>
        <w:rPr>
          <w:sz w:val="28"/>
          <w:szCs w:val="28"/>
          <w:lang w:val="uk-UA"/>
        </w:rPr>
      </w:pPr>
      <w:r>
        <w:rPr>
          <w:sz w:val="28"/>
          <w:szCs w:val="28"/>
          <w:lang w:val="uk-UA"/>
        </w:rPr>
        <w:t xml:space="preserve">Заповнити </w:t>
      </w:r>
      <w:hyperlink r:id="rId12" w:history="1">
        <w:r w:rsidRPr="001A4CD4">
          <w:rPr>
            <w:rStyle w:val="a5"/>
            <w:sz w:val="28"/>
            <w:szCs w:val="28"/>
            <w:lang w:val="uk-UA"/>
          </w:rPr>
          <w:t>електронну довідку про автора.</w:t>
        </w:r>
      </w:hyperlink>
    </w:p>
    <w:p w:rsidR="00792A36" w:rsidRPr="00A25209" w:rsidRDefault="001A4CD4" w:rsidP="00C9348A">
      <w:pPr>
        <w:pStyle w:val="a3"/>
        <w:spacing w:before="0" w:beforeAutospacing="0" w:after="0" w:afterAutospacing="0"/>
        <w:ind w:firstLine="540"/>
        <w:jc w:val="both"/>
        <w:rPr>
          <w:sz w:val="28"/>
          <w:szCs w:val="28"/>
          <w:lang w:val="uk-UA"/>
        </w:rPr>
      </w:pPr>
      <w:r>
        <w:rPr>
          <w:sz w:val="28"/>
          <w:szCs w:val="28"/>
          <w:lang w:val="uk-UA"/>
        </w:rPr>
        <w:t>3</w:t>
      </w:r>
      <w:r w:rsidR="00792A36" w:rsidRPr="00A25209">
        <w:rPr>
          <w:sz w:val="28"/>
          <w:szCs w:val="28"/>
          <w:lang w:val="uk-UA"/>
        </w:rPr>
        <w:t>. А</w:t>
      </w:r>
      <w:r w:rsidR="00B560D2" w:rsidRPr="00A25209">
        <w:rPr>
          <w:sz w:val="28"/>
          <w:szCs w:val="28"/>
          <w:lang w:val="uk-UA"/>
        </w:rPr>
        <w:t>вторський реферат статті англійською мовою для розміщення на веб-сайті видання (авторський реферат статті повинен містити: прізвище та ініціали автора, звання або посаду, місце роботи або навчання, назву статті, стислий зміст статті мінімальним обсягом 250 слів)</w:t>
      </w:r>
      <w:r w:rsidR="00792A36" w:rsidRPr="00A25209">
        <w:rPr>
          <w:sz w:val="28"/>
          <w:szCs w:val="28"/>
          <w:lang w:val="uk-UA"/>
        </w:rPr>
        <w:t>.</w:t>
      </w:r>
      <w:r w:rsidR="00624FF5" w:rsidRPr="00A25209">
        <w:rPr>
          <w:sz w:val="28"/>
          <w:szCs w:val="28"/>
          <w:lang w:val="uk-UA"/>
        </w:rPr>
        <w:t xml:space="preserve"> Переклад англійською мовою повинен бути достовірним (не машинним). При наявності проблем з достовірністю перекладу, редакція може допомогти у їх вирішенні.</w:t>
      </w:r>
    </w:p>
    <w:p w:rsidR="003242B3" w:rsidRPr="00A25209" w:rsidRDefault="00792A36" w:rsidP="00C9348A">
      <w:pPr>
        <w:pStyle w:val="a3"/>
        <w:spacing w:before="0" w:beforeAutospacing="0" w:after="0" w:afterAutospacing="0"/>
        <w:ind w:firstLine="540"/>
        <w:jc w:val="both"/>
        <w:rPr>
          <w:sz w:val="28"/>
          <w:szCs w:val="28"/>
          <w:lang w:val="uk-UA"/>
        </w:rPr>
      </w:pPr>
      <w:r w:rsidRPr="00A25209">
        <w:rPr>
          <w:sz w:val="28"/>
          <w:szCs w:val="28"/>
          <w:lang w:val="uk-UA"/>
        </w:rPr>
        <w:t>4. Д</w:t>
      </w:r>
      <w:r w:rsidR="00B560D2" w:rsidRPr="00A25209">
        <w:rPr>
          <w:sz w:val="28"/>
          <w:szCs w:val="28"/>
          <w:lang w:val="uk-UA"/>
        </w:rPr>
        <w:t xml:space="preserve">ля осіб, які не мають наукового ступеню, – додатково надсилають </w:t>
      </w:r>
      <w:proofErr w:type="spellStart"/>
      <w:r w:rsidR="00B560D2" w:rsidRPr="00A25209">
        <w:rPr>
          <w:sz w:val="28"/>
          <w:szCs w:val="28"/>
          <w:lang w:val="uk-UA"/>
        </w:rPr>
        <w:t>відскановану</w:t>
      </w:r>
      <w:proofErr w:type="spellEnd"/>
      <w:r w:rsidR="00B560D2" w:rsidRPr="00A25209">
        <w:rPr>
          <w:sz w:val="28"/>
          <w:szCs w:val="28"/>
          <w:lang w:val="uk-UA"/>
        </w:rPr>
        <w:t xml:space="preserve"> рецензію наукового керівника чи рецензію особи, яка має науковий ступінь (підпис рецензента повинен бути завірений у відділі кадрів установи або печаткою факультету (університету чи наукової установи)).</w:t>
      </w:r>
    </w:p>
    <w:p w:rsidR="00B560D2" w:rsidRPr="00A25209" w:rsidRDefault="003242B3" w:rsidP="00C9348A">
      <w:pPr>
        <w:pStyle w:val="a3"/>
        <w:spacing w:before="0" w:beforeAutospacing="0" w:after="0" w:afterAutospacing="0"/>
        <w:ind w:firstLine="540"/>
        <w:jc w:val="both"/>
        <w:rPr>
          <w:sz w:val="28"/>
          <w:szCs w:val="28"/>
          <w:lang w:val="uk-UA"/>
        </w:rPr>
      </w:pPr>
      <w:r w:rsidRPr="00A25209">
        <w:rPr>
          <w:sz w:val="28"/>
          <w:szCs w:val="28"/>
          <w:lang w:val="uk-UA"/>
        </w:rPr>
        <w:t xml:space="preserve">5. </w:t>
      </w:r>
      <w:r w:rsidRPr="00A25209">
        <w:rPr>
          <w:i/>
          <w:sz w:val="28"/>
          <w:szCs w:val="28"/>
          <w:lang w:val="uk-UA"/>
        </w:rPr>
        <w:t>Для авторів – докторів наук віком до 35 років включно</w:t>
      </w:r>
      <w:r w:rsidRPr="00A25209">
        <w:rPr>
          <w:sz w:val="28"/>
          <w:szCs w:val="28"/>
          <w:lang w:val="uk-UA"/>
        </w:rPr>
        <w:t xml:space="preserve"> – </w:t>
      </w:r>
      <w:proofErr w:type="spellStart"/>
      <w:r w:rsidRPr="00A25209">
        <w:rPr>
          <w:sz w:val="28"/>
          <w:szCs w:val="28"/>
          <w:lang w:val="uk-UA"/>
        </w:rPr>
        <w:t>відскановану</w:t>
      </w:r>
      <w:proofErr w:type="spellEnd"/>
      <w:r w:rsidRPr="00A25209">
        <w:rPr>
          <w:sz w:val="28"/>
          <w:szCs w:val="28"/>
          <w:lang w:val="uk-UA"/>
        </w:rPr>
        <w:t xml:space="preserve"> форму П2ДС або особовий листок з обліку кадрів, завірений печаткою установи за основним місцем роботи автора</w:t>
      </w:r>
      <w:r w:rsidR="003657B9" w:rsidRPr="00A25209">
        <w:rPr>
          <w:sz w:val="28"/>
          <w:szCs w:val="28"/>
          <w:lang w:val="uk-UA"/>
        </w:rPr>
        <w:t xml:space="preserve"> (для підтвердження можливості безкоштовної публікації)</w:t>
      </w:r>
      <w:r w:rsidRPr="00A25209">
        <w:rPr>
          <w:sz w:val="28"/>
          <w:szCs w:val="28"/>
          <w:lang w:val="uk-UA"/>
        </w:rPr>
        <w:t>.</w:t>
      </w:r>
    </w:p>
    <w:p w:rsidR="00792A36" w:rsidRPr="00A25209" w:rsidRDefault="00792A36" w:rsidP="00C9348A">
      <w:pPr>
        <w:ind w:firstLine="540"/>
        <w:jc w:val="both"/>
        <w:rPr>
          <w:sz w:val="28"/>
          <w:szCs w:val="28"/>
          <w:lang w:val="uk-UA"/>
        </w:rPr>
      </w:pPr>
      <w:r w:rsidRPr="00A25209">
        <w:rPr>
          <w:sz w:val="28"/>
          <w:szCs w:val="28"/>
          <w:lang w:val="uk-UA"/>
        </w:rPr>
        <w:t>Після отримання підтвердження від редколегії про прийняття статті до друку надаються реквізити для сплати публікаційного внеску.</w:t>
      </w:r>
    </w:p>
    <w:p w:rsidR="009074C1" w:rsidRPr="00A25209" w:rsidRDefault="00792A36" w:rsidP="00C9348A">
      <w:pPr>
        <w:ind w:firstLine="540"/>
        <w:jc w:val="both"/>
        <w:rPr>
          <w:sz w:val="28"/>
          <w:szCs w:val="28"/>
          <w:lang w:val="uk-UA"/>
        </w:rPr>
      </w:pPr>
      <w:r w:rsidRPr="00A25209">
        <w:rPr>
          <w:sz w:val="28"/>
          <w:szCs w:val="28"/>
          <w:lang w:val="uk-UA"/>
        </w:rPr>
        <w:t xml:space="preserve">Обов’язково необхідно надіслати </w:t>
      </w:r>
      <w:proofErr w:type="spellStart"/>
      <w:r w:rsidRPr="00A25209">
        <w:rPr>
          <w:sz w:val="28"/>
          <w:szCs w:val="28"/>
          <w:lang w:val="uk-UA"/>
        </w:rPr>
        <w:t>відскановану</w:t>
      </w:r>
      <w:proofErr w:type="spellEnd"/>
      <w:r w:rsidRPr="00A25209">
        <w:rPr>
          <w:sz w:val="28"/>
          <w:szCs w:val="28"/>
          <w:lang w:val="uk-UA"/>
        </w:rPr>
        <w:t xml:space="preserve"> квитанцію про сплату вартості публікації наукової статті. Вартість публікації становить 400 гривень (до 12 сторінок включно). Кожна додаткова сторінка сплачується окремо у розмірі 30 гривень. Публікаційний внесок покриває витрати, пов’язані з редагуванням статей, макетуванням та друком журналу, а також поштовою пересилкою журналу авторам. </w:t>
      </w:r>
    </w:p>
    <w:p w:rsidR="009074C1" w:rsidRPr="00A25209" w:rsidRDefault="009074C1" w:rsidP="00C9348A">
      <w:pPr>
        <w:ind w:firstLine="540"/>
        <w:jc w:val="both"/>
        <w:rPr>
          <w:sz w:val="28"/>
          <w:szCs w:val="28"/>
          <w:lang w:val="uk-UA"/>
        </w:rPr>
      </w:pPr>
      <w:r w:rsidRPr="00A25209">
        <w:rPr>
          <w:sz w:val="28"/>
          <w:szCs w:val="28"/>
          <w:lang w:val="uk-UA"/>
        </w:rPr>
        <w:t xml:space="preserve">Зразок оформлення назви електронних файлів: Іванов_стаття, Іванов_рецензія, Іванов_реферат, Іванов_квитанція. </w:t>
      </w:r>
    </w:p>
    <w:p w:rsidR="00792A36" w:rsidRPr="00A25209" w:rsidRDefault="00792A36" w:rsidP="00C9348A">
      <w:pPr>
        <w:tabs>
          <w:tab w:val="left" w:pos="1547"/>
        </w:tabs>
        <w:ind w:firstLine="540"/>
        <w:jc w:val="both"/>
        <w:rPr>
          <w:sz w:val="28"/>
          <w:szCs w:val="28"/>
          <w:lang w:val="uk-UA"/>
        </w:rPr>
      </w:pPr>
      <w:r w:rsidRPr="00A25209">
        <w:rPr>
          <w:sz w:val="28"/>
          <w:szCs w:val="28"/>
          <w:lang w:val="uk-UA"/>
        </w:rPr>
        <w:tab/>
      </w:r>
    </w:p>
    <w:p w:rsidR="00872A06" w:rsidRPr="00A25209" w:rsidRDefault="00872A06" w:rsidP="00C9348A">
      <w:pPr>
        <w:pStyle w:val="a3"/>
        <w:spacing w:before="0" w:beforeAutospacing="0" w:after="0" w:afterAutospacing="0"/>
        <w:jc w:val="center"/>
        <w:rPr>
          <w:rStyle w:val="a4"/>
          <w:sz w:val="28"/>
          <w:szCs w:val="28"/>
          <w:lang w:val="uk-UA"/>
        </w:rPr>
      </w:pPr>
    </w:p>
    <w:p w:rsidR="00F804EE" w:rsidRDefault="00F804EE" w:rsidP="00C9348A">
      <w:pPr>
        <w:pStyle w:val="a3"/>
        <w:spacing w:before="0" w:beforeAutospacing="0" w:after="0" w:afterAutospacing="0"/>
        <w:jc w:val="center"/>
        <w:rPr>
          <w:rStyle w:val="a4"/>
          <w:sz w:val="28"/>
          <w:szCs w:val="28"/>
          <w:lang w:val="uk-UA"/>
        </w:rPr>
      </w:pPr>
    </w:p>
    <w:p w:rsidR="001A4CD4" w:rsidRDefault="001A4CD4" w:rsidP="00C9348A">
      <w:pPr>
        <w:pStyle w:val="a3"/>
        <w:spacing w:before="0" w:beforeAutospacing="0" w:after="0" w:afterAutospacing="0"/>
        <w:jc w:val="center"/>
        <w:rPr>
          <w:rStyle w:val="a4"/>
          <w:sz w:val="28"/>
          <w:szCs w:val="28"/>
          <w:lang w:val="uk-UA"/>
        </w:rPr>
      </w:pPr>
    </w:p>
    <w:p w:rsidR="001A4CD4" w:rsidRDefault="001A4CD4" w:rsidP="00C9348A">
      <w:pPr>
        <w:pStyle w:val="a3"/>
        <w:spacing w:before="0" w:beforeAutospacing="0" w:after="0" w:afterAutospacing="0"/>
        <w:jc w:val="center"/>
        <w:rPr>
          <w:rStyle w:val="a4"/>
          <w:sz w:val="28"/>
          <w:szCs w:val="28"/>
          <w:lang w:val="uk-UA"/>
        </w:rPr>
      </w:pPr>
    </w:p>
    <w:p w:rsidR="001A4CD4" w:rsidRPr="00A25209" w:rsidRDefault="001A4CD4" w:rsidP="00C9348A">
      <w:pPr>
        <w:pStyle w:val="a3"/>
        <w:spacing w:before="0" w:beforeAutospacing="0" w:after="0" w:afterAutospacing="0"/>
        <w:jc w:val="center"/>
        <w:rPr>
          <w:rStyle w:val="a4"/>
          <w:sz w:val="28"/>
          <w:szCs w:val="28"/>
          <w:lang w:val="uk-UA"/>
        </w:rPr>
      </w:pPr>
    </w:p>
    <w:p w:rsidR="00B560D2" w:rsidRPr="00A25209" w:rsidRDefault="00B560D2" w:rsidP="00C9348A">
      <w:pPr>
        <w:pStyle w:val="a3"/>
        <w:spacing w:before="0" w:beforeAutospacing="0" w:after="0" w:afterAutospacing="0"/>
        <w:jc w:val="center"/>
        <w:rPr>
          <w:rStyle w:val="a4"/>
          <w:sz w:val="28"/>
          <w:szCs w:val="28"/>
          <w:lang w:val="uk-UA"/>
        </w:rPr>
      </w:pPr>
      <w:r w:rsidRPr="00A25209">
        <w:rPr>
          <w:rStyle w:val="a4"/>
          <w:sz w:val="28"/>
          <w:szCs w:val="28"/>
          <w:lang w:val="uk-UA"/>
        </w:rPr>
        <w:lastRenderedPageBreak/>
        <w:t>Структура наукової статті повинна обов’язково містити такі</w:t>
      </w:r>
      <w:r w:rsidR="00647B1C" w:rsidRPr="00A25209">
        <w:rPr>
          <w:rStyle w:val="a4"/>
          <w:sz w:val="28"/>
          <w:szCs w:val="28"/>
          <w:lang w:val="uk-UA"/>
        </w:rPr>
        <w:t xml:space="preserve"> </w:t>
      </w:r>
      <w:r w:rsidRPr="00A25209">
        <w:rPr>
          <w:rStyle w:val="a4"/>
          <w:sz w:val="28"/>
          <w:szCs w:val="28"/>
          <w:lang w:val="uk-UA"/>
        </w:rPr>
        <w:t>елементи:</w:t>
      </w:r>
    </w:p>
    <w:p w:rsidR="00872A06" w:rsidRPr="00A25209" w:rsidRDefault="00872A06" w:rsidP="00C9348A">
      <w:pPr>
        <w:pStyle w:val="a3"/>
        <w:spacing w:before="0" w:beforeAutospacing="0" w:after="0" w:afterAutospacing="0"/>
        <w:jc w:val="center"/>
        <w:rPr>
          <w:sz w:val="28"/>
          <w:szCs w:val="28"/>
          <w:lang w:val="uk-UA"/>
        </w:rPr>
      </w:pPr>
    </w:p>
    <w:p w:rsidR="00B560D2" w:rsidRPr="00A25209" w:rsidRDefault="00B560D2" w:rsidP="00041F13">
      <w:pPr>
        <w:pStyle w:val="a3"/>
        <w:spacing w:before="0" w:beforeAutospacing="0" w:after="0" w:afterAutospacing="0"/>
        <w:ind w:firstLine="540"/>
        <w:jc w:val="both"/>
        <w:rPr>
          <w:sz w:val="28"/>
          <w:szCs w:val="28"/>
          <w:lang w:val="uk-UA"/>
        </w:rPr>
      </w:pPr>
      <w:r w:rsidRPr="00A25209">
        <w:rPr>
          <w:sz w:val="28"/>
          <w:szCs w:val="28"/>
          <w:lang w:val="uk-UA"/>
        </w:rPr>
        <w:t xml:space="preserve">1. </w:t>
      </w:r>
      <w:r w:rsidRPr="00A25209">
        <w:rPr>
          <w:rStyle w:val="a4"/>
          <w:sz w:val="28"/>
          <w:szCs w:val="28"/>
          <w:lang w:val="uk-UA"/>
        </w:rPr>
        <w:t>Постановка проблеми</w:t>
      </w:r>
      <w:r w:rsidRPr="00A25209">
        <w:rPr>
          <w:sz w:val="28"/>
          <w:szCs w:val="28"/>
          <w:lang w:val="uk-UA"/>
        </w:rPr>
        <w:t xml:space="preserve"> у загальному вигляді та її зв'язок з важливими наук</w:t>
      </w:r>
      <w:r w:rsidR="00041F13">
        <w:rPr>
          <w:sz w:val="28"/>
          <w:szCs w:val="28"/>
          <w:lang w:val="uk-UA"/>
        </w:rPr>
        <w:t>овими чи практичними завданнями.</w:t>
      </w:r>
    </w:p>
    <w:p w:rsidR="00B560D2" w:rsidRPr="00A25209" w:rsidRDefault="00B560D2" w:rsidP="00041F13">
      <w:pPr>
        <w:pStyle w:val="a3"/>
        <w:spacing w:before="0" w:beforeAutospacing="0" w:after="0" w:afterAutospacing="0"/>
        <w:ind w:firstLine="540"/>
        <w:jc w:val="both"/>
        <w:rPr>
          <w:sz w:val="28"/>
          <w:szCs w:val="28"/>
          <w:lang w:val="uk-UA"/>
        </w:rPr>
      </w:pPr>
      <w:r w:rsidRPr="00A25209">
        <w:rPr>
          <w:sz w:val="28"/>
          <w:szCs w:val="28"/>
          <w:lang w:val="uk-UA"/>
        </w:rPr>
        <w:t xml:space="preserve">2. </w:t>
      </w:r>
      <w:r w:rsidRPr="00A25209">
        <w:rPr>
          <w:rStyle w:val="a4"/>
          <w:sz w:val="28"/>
          <w:szCs w:val="28"/>
          <w:lang w:val="uk-UA"/>
        </w:rPr>
        <w:t>Аналіз останніх досліджень і публікацій</w:t>
      </w:r>
      <w:r w:rsidRPr="00A25209">
        <w:rPr>
          <w:sz w:val="28"/>
          <w:szCs w:val="28"/>
          <w:lang w:val="uk-UA"/>
        </w:rPr>
        <w:t xml:space="preserve">, на які спирається автор в яких розглядають цю проблему і підходи її </w:t>
      </w:r>
      <w:proofErr w:type="spellStart"/>
      <w:r w:rsidRPr="00A25209">
        <w:rPr>
          <w:sz w:val="28"/>
          <w:szCs w:val="28"/>
          <w:lang w:val="uk-UA"/>
        </w:rPr>
        <w:t>ров’язання</w:t>
      </w:r>
      <w:proofErr w:type="spellEnd"/>
      <w:r w:rsidR="00041F13">
        <w:rPr>
          <w:sz w:val="28"/>
          <w:szCs w:val="28"/>
          <w:lang w:val="uk-UA"/>
        </w:rPr>
        <w:t>.</w:t>
      </w:r>
      <w:r w:rsidRPr="00A25209">
        <w:rPr>
          <w:sz w:val="28"/>
          <w:szCs w:val="28"/>
          <w:lang w:val="uk-UA"/>
        </w:rPr>
        <w:t xml:space="preserve"> </w:t>
      </w:r>
      <w:r w:rsidR="00041F13" w:rsidRPr="00A25209">
        <w:rPr>
          <w:sz w:val="28"/>
          <w:szCs w:val="28"/>
          <w:lang w:val="uk-UA"/>
        </w:rPr>
        <w:t xml:space="preserve">При </w:t>
      </w:r>
      <w:r w:rsidRPr="00A25209">
        <w:rPr>
          <w:sz w:val="28"/>
          <w:szCs w:val="28"/>
          <w:lang w:val="uk-UA"/>
        </w:rPr>
        <w:t>цьому виділити невирішені частини загальної про</w:t>
      </w:r>
      <w:r w:rsidR="00041F13">
        <w:rPr>
          <w:sz w:val="28"/>
          <w:szCs w:val="28"/>
          <w:lang w:val="uk-UA"/>
        </w:rPr>
        <w:t>блеми, яку досліджують у статті.</w:t>
      </w:r>
    </w:p>
    <w:p w:rsidR="00B560D2" w:rsidRPr="00A25209" w:rsidRDefault="00B560D2" w:rsidP="00041F13">
      <w:pPr>
        <w:pStyle w:val="a3"/>
        <w:spacing w:before="0" w:beforeAutospacing="0" w:after="0" w:afterAutospacing="0"/>
        <w:ind w:firstLine="540"/>
        <w:jc w:val="both"/>
        <w:rPr>
          <w:sz w:val="28"/>
          <w:szCs w:val="28"/>
          <w:lang w:val="uk-UA"/>
        </w:rPr>
      </w:pPr>
      <w:r w:rsidRPr="00A25209">
        <w:rPr>
          <w:sz w:val="28"/>
          <w:szCs w:val="28"/>
          <w:lang w:val="uk-UA"/>
        </w:rPr>
        <w:t xml:space="preserve">3. </w:t>
      </w:r>
      <w:r w:rsidRPr="00A25209">
        <w:rPr>
          <w:rStyle w:val="a4"/>
          <w:sz w:val="28"/>
          <w:szCs w:val="28"/>
          <w:lang w:val="uk-UA"/>
        </w:rPr>
        <w:t>Формулювання цілей статті</w:t>
      </w:r>
      <w:r w:rsidR="00041F13">
        <w:rPr>
          <w:sz w:val="28"/>
          <w:szCs w:val="28"/>
          <w:lang w:val="uk-UA"/>
        </w:rPr>
        <w:t xml:space="preserve"> (постановка завдання).</w:t>
      </w:r>
    </w:p>
    <w:p w:rsidR="00B560D2" w:rsidRPr="00A25209" w:rsidRDefault="00B560D2" w:rsidP="00041F13">
      <w:pPr>
        <w:pStyle w:val="a3"/>
        <w:spacing w:before="0" w:beforeAutospacing="0" w:after="0" w:afterAutospacing="0"/>
        <w:ind w:firstLine="540"/>
        <w:jc w:val="both"/>
        <w:rPr>
          <w:sz w:val="28"/>
          <w:szCs w:val="28"/>
          <w:lang w:val="uk-UA"/>
        </w:rPr>
      </w:pPr>
      <w:r w:rsidRPr="00A25209">
        <w:rPr>
          <w:sz w:val="28"/>
          <w:szCs w:val="28"/>
          <w:lang w:val="uk-UA"/>
        </w:rPr>
        <w:t xml:space="preserve">4. </w:t>
      </w:r>
      <w:r w:rsidRPr="00A25209">
        <w:rPr>
          <w:rStyle w:val="a4"/>
          <w:sz w:val="28"/>
          <w:szCs w:val="28"/>
          <w:lang w:val="uk-UA"/>
        </w:rPr>
        <w:t>Виклад основного матеріалу</w:t>
      </w:r>
      <w:r w:rsidRPr="00A25209">
        <w:rPr>
          <w:sz w:val="28"/>
          <w:szCs w:val="28"/>
          <w:lang w:val="uk-UA"/>
        </w:rPr>
        <w:t xml:space="preserve"> дослідження з повним обґрунтування</w:t>
      </w:r>
      <w:r w:rsidR="00041F13">
        <w:rPr>
          <w:sz w:val="28"/>
          <w:szCs w:val="28"/>
          <w:lang w:val="uk-UA"/>
        </w:rPr>
        <w:t>м здобутих наукових результатів.</w:t>
      </w:r>
    </w:p>
    <w:p w:rsidR="00B560D2" w:rsidRPr="00A25209" w:rsidRDefault="00B560D2" w:rsidP="00041F13">
      <w:pPr>
        <w:pStyle w:val="a3"/>
        <w:spacing w:before="0" w:beforeAutospacing="0" w:after="0" w:afterAutospacing="0"/>
        <w:ind w:firstLine="540"/>
        <w:jc w:val="both"/>
        <w:rPr>
          <w:sz w:val="28"/>
          <w:szCs w:val="28"/>
          <w:lang w:val="uk-UA"/>
        </w:rPr>
      </w:pPr>
      <w:r w:rsidRPr="00A25209">
        <w:rPr>
          <w:sz w:val="28"/>
          <w:szCs w:val="28"/>
          <w:lang w:val="uk-UA"/>
        </w:rPr>
        <w:t xml:space="preserve">5. </w:t>
      </w:r>
      <w:r w:rsidRPr="00A25209">
        <w:rPr>
          <w:rStyle w:val="a4"/>
          <w:sz w:val="28"/>
          <w:szCs w:val="28"/>
          <w:lang w:val="uk-UA"/>
        </w:rPr>
        <w:t>Висновки</w:t>
      </w:r>
      <w:r w:rsidRPr="00A25209">
        <w:rPr>
          <w:sz w:val="28"/>
          <w:szCs w:val="28"/>
          <w:lang w:val="uk-UA"/>
        </w:rPr>
        <w:t xml:space="preserve"> із цього дослідження і даль</w:t>
      </w:r>
      <w:r w:rsidR="00041F13">
        <w:rPr>
          <w:sz w:val="28"/>
          <w:szCs w:val="28"/>
          <w:lang w:val="uk-UA"/>
        </w:rPr>
        <w:t>ші перспективи в цьому напрямку.</w:t>
      </w:r>
    </w:p>
    <w:p w:rsidR="00B560D2" w:rsidRPr="00A25209" w:rsidRDefault="00B560D2" w:rsidP="00C9348A">
      <w:pPr>
        <w:pStyle w:val="a3"/>
        <w:spacing w:before="0" w:beforeAutospacing="0" w:after="0" w:afterAutospacing="0"/>
        <w:ind w:firstLine="540"/>
        <w:jc w:val="both"/>
        <w:rPr>
          <w:sz w:val="28"/>
          <w:szCs w:val="28"/>
          <w:lang w:val="uk-UA"/>
        </w:rPr>
      </w:pPr>
      <w:r w:rsidRPr="00A25209">
        <w:rPr>
          <w:rStyle w:val="a4"/>
          <w:sz w:val="28"/>
          <w:szCs w:val="28"/>
          <w:lang w:val="uk-UA"/>
        </w:rPr>
        <w:t>Бібліографічний список</w:t>
      </w:r>
      <w:r w:rsidRPr="00A25209">
        <w:rPr>
          <w:sz w:val="28"/>
          <w:szCs w:val="28"/>
          <w:lang w:val="uk-UA"/>
        </w:rPr>
        <w:t xml:space="preserve"> (бібліографічний список, наявність якого є обов'язковою</w:t>
      </w:r>
      <w:r w:rsidR="00041F13">
        <w:rPr>
          <w:sz w:val="28"/>
          <w:szCs w:val="28"/>
          <w:lang w:val="uk-UA"/>
        </w:rPr>
        <w:t xml:space="preserve"> умовою</w:t>
      </w:r>
      <w:r w:rsidRPr="00A25209">
        <w:rPr>
          <w:sz w:val="28"/>
          <w:szCs w:val="28"/>
          <w:lang w:val="uk-UA"/>
        </w:rPr>
        <w:t xml:space="preserve">, складають згідно з вимогами </w:t>
      </w:r>
      <w:proofErr w:type="spellStart"/>
      <w:r w:rsidRPr="00A25209">
        <w:rPr>
          <w:sz w:val="28"/>
          <w:szCs w:val="28"/>
          <w:lang w:val="uk-UA"/>
        </w:rPr>
        <w:t>ВАКу</w:t>
      </w:r>
      <w:proofErr w:type="spellEnd"/>
      <w:r w:rsidRPr="00A25209">
        <w:rPr>
          <w:sz w:val="28"/>
          <w:szCs w:val="28"/>
          <w:lang w:val="uk-UA"/>
        </w:rPr>
        <w:t xml:space="preserve"> України). Посилання на джерела необхідно робити по тексту у квадратних дужках із зазначенням номерів сторінок відповідно джерела: наприклад, [3, с.</w:t>
      </w:r>
      <w:r w:rsidR="00041F13">
        <w:rPr>
          <w:sz w:val="28"/>
          <w:szCs w:val="28"/>
          <w:lang w:val="uk-UA"/>
        </w:rPr>
        <w:t xml:space="preserve"> 234] або [2, с. 35; 8, с. 234].</w:t>
      </w:r>
    </w:p>
    <w:p w:rsidR="00B560D2" w:rsidRPr="00A25209" w:rsidRDefault="00B560D2" w:rsidP="00C9348A">
      <w:pPr>
        <w:pStyle w:val="a3"/>
        <w:spacing w:before="0" w:beforeAutospacing="0" w:after="0" w:afterAutospacing="0"/>
        <w:ind w:firstLine="540"/>
        <w:jc w:val="both"/>
        <w:rPr>
          <w:sz w:val="28"/>
          <w:szCs w:val="28"/>
          <w:lang w:val="uk-UA"/>
        </w:rPr>
      </w:pPr>
      <w:r w:rsidRPr="00A25209">
        <w:rPr>
          <w:rStyle w:val="a4"/>
          <w:sz w:val="28"/>
          <w:szCs w:val="28"/>
          <w:lang w:val="uk-UA"/>
        </w:rPr>
        <w:t>Стаття повинна містити анотації та ключові слова</w:t>
      </w:r>
      <w:r w:rsidRPr="00A25209">
        <w:rPr>
          <w:sz w:val="28"/>
          <w:szCs w:val="28"/>
          <w:lang w:val="uk-UA"/>
        </w:rPr>
        <w:t xml:space="preserve"> українською, російською та англійською мовами, а також переклад назви статті англійськ</w:t>
      </w:r>
      <w:r w:rsidR="00647B1C" w:rsidRPr="00A25209">
        <w:rPr>
          <w:sz w:val="28"/>
          <w:szCs w:val="28"/>
          <w:lang w:val="uk-UA"/>
        </w:rPr>
        <w:t>ою</w:t>
      </w:r>
      <w:r w:rsidRPr="00A25209">
        <w:rPr>
          <w:sz w:val="28"/>
          <w:szCs w:val="28"/>
          <w:lang w:val="uk-UA"/>
        </w:rPr>
        <w:t xml:space="preserve"> мов</w:t>
      </w:r>
      <w:r w:rsidR="00647B1C" w:rsidRPr="00A25209">
        <w:rPr>
          <w:sz w:val="28"/>
          <w:szCs w:val="28"/>
          <w:lang w:val="uk-UA"/>
        </w:rPr>
        <w:t>ою</w:t>
      </w:r>
      <w:r w:rsidR="00F92228" w:rsidRPr="00A25209">
        <w:rPr>
          <w:sz w:val="28"/>
          <w:szCs w:val="28"/>
          <w:lang w:val="uk-UA"/>
        </w:rPr>
        <w:t>. Обсяг анотації – мінімум 5</w:t>
      </w:r>
      <w:r w:rsidR="00E83B4A">
        <w:rPr>
          <w:sz w:val="28"/>
          <w:szCs w:val="28"/>
          <w:lang w:val="uk-UA"/>
        </w:rPr>
        <w:t xml:space="preserve"> рече</w:t>
      </w:r>
      <w:r w:rsidRPr="00A25209">
        <w:rPr>
          <w:sz w:val="28"/>
          <w:szCs w:val="28"/>
          <w:lang w:val="uk-UA"/>
        </w:rPr>
        <w:t>н</w:t>
      </w:r>
      <w:r w:rsidR="00041F13">
        <w:rPr>
          <w:sz w:val="28"/>
          <w:szCs w:val="28"/>
          <w:lang w:val="uk-UA"/>
        </w:rPr>
        <w:t>ь</w:t>
      </w:r>
      <w:r w:rsidRPr="00A25209">
        <w:rPr>
          <w:sz w:val="28"/>
          <w:szCs w:val="28"/>
          <w:lang w:val="uk-UA"/>
        </w:rPr>
        <w:t>, кількість ключових слів – мінімум 5 слів.</w:t>
      </w:r>
    </w:p>
    <w:p w:rsidR="00B560D2" w:rsidRPr="00A25209" w:rsidRDefault="00B560D2" w:rsidP="00C9348A">
      <w:pPr>
        <w:pStyle w:val="a3"/>
        <w:spacing w:before="0" w:beforeAutospacing="0" w:after="0" w:afterAutospacing="0"/>
        <w:rPr>
          <w:sz w:val="28"/>
          <w:szCs w:val="28"/>
          <w:lang w:val="uk-UA"/>
        </w:rPr>
      </w:pPr>
      <w:r w:rsidRPr="00A25209">
        <w:rPr>
          <w:sz w:val="28"/>
          <w:szCs w:val="28"/>
          <w:lang w:val="uk-UA"/>
        </w:rPr>
        <w:t> </w:t>
      </w:r>
    </w:p>
    <w:p w:rsidR="00B560D2" w:rsidRPr="00A25209" w:rsidRDefault="00B560D2" w:rsidP="00C9348A">
      <w:pPr>
        <w:pStyle w:val="a3"/>
        <w:spacing w:before="0" w:beforeAutospacing="0" w:after="0" w:afterAutospacing="0"/>
        <w:jc w:val="center"/>
        <w:rPr>
          <w:rStyle w:val="a4"/>
          <w:sz w:val="28"/>
          <w:szCs w:val="28"/>
          <w:lang w:val="uk-UA"/>
        </w:rPr>
      </w:pPr>
      <w:r w:rsidRPr="00A25209">
        <w:rPr>
          <w:rStyle w:val="a4"/>
          <w:sz w:val="28"/>
          <w:szCs w:val="28"/>
          <w:lang w:val="uk-UA"/>
        </w:rPr>
        <w:t>Технічні вимоги:</w:t>
      </w:r>
    </w:p>
    <w:p w:rsidR="00872A06" w:rsidRPr="00A25209" w:rsidRDefault="00872A06" w:rsidP="00C9348A">
      <w:pPr>
        <w:pStyle w:val="a3"/>
        <w:spacing w:before="0" w:beforeAutospacing="0" w:after="0" w:afterAutospacing="0"/>
        <w:jc w:val="center"/>
        <w:rPr>
          <w:sz w:val="28"/>
          <w:szCs w:val="28"/>
          <w:lang w:val="uk-UA"/>
        </w:rPr>
      </w:pPr>
    </w:p>
    <w:p w:rsidR="00647B1C" w:rsidRPr="00A25209" w:rsidRDefault="00273DCA" w:rsidP="00647B1C">
      <w:pPr>
        <w:pStyle w:val="a3"/>
        <w:spacing w:before="0" w:beforeAutospacing="0" w:after="0" w:afterAutospacing="0"/>
        <w:ind w:firstLine="540"/>
        <w:jc w:val="both"/>
        <w:rPr>
          <w:sz w:val="28"/>
          <w:szCs w:val="28"/>
          <w:lang w:val="uk-UA"/>
        </w:rPr>
      </w:pPr>
      <w:r w:rsidRPr="00A25209">
        <w:rPr>
          <w:sz w:val="28"/>
          <w:szCs w:val="28"/>
          <w:lang w:val="uk-UA"/>
        </w:rPr>
        <w:t xml:space="preserve">1. </w:t>
      </w:r>
      <w:r w:rsidR="00B560D2" w:rsidRPr="00A25209">
        <w:rPr>
          <w:sz w:val="28"/>
          <w:szCs w:val="28"/>
          <w:lang w:val="uk-UA"/>
        </w:rPr>
        <w:t xml:space="preserve">Обсяг статті – від 10 до 20 сторінок, формату А4 (297 x 210), береги: ліворуч </w:t>
      </w:r>
      <w:r w:rsidR="00041F13">
        <w:rPr>
          <w:sz w:val="28"/>
          <w:szCs w:val="28"/>
          <w:lang w:val="uk-UA"/>
        </w:rPr>
        <w:t>–</w:t>
      </w:r>
      <w:r w:rsidR="00B560D2" w:rsidRPr="00A25209">
        <w:rPr>
          <w:sz w:val="28"/>
          <w:szCs w:val="28"/>
          <w:lang w:val="uk-UA"/>
        </w:rPr>
        <w:t xml:space="preserve"> 25 мм, праворуч, зверху та знизу </w:t>
      </w:r>
      <w:r w:rsidR="00041F13">
        <w:rPr>
          <w:sz w:val="28"/>
          <w:szCs w:val="28"/>
          <w:lang w:val="uk-UA"/>
        </w:rPr>
        <w:t>–</w:t>
      </w:r>
      <w:r w:rsidR="00B560D2" w:rsidRPr="00A25209">
        <w:rPr>
          <w:sz w:val="28"/>
          <w:szCs w:val="28"/>
          <w:lang w:val="uk-UA"/>
        </w:rPr>
        <w:t xml:space="preserve"> 2</w:t>
      </w:r>
      <w:r w:rsidR="00041F13">
        <w:rPr>
          <w:sz w:val="28"/>
          <w:szCs w:val="28"/>
          <w:lang w:val="uk-UA"/>
        </w:rPr>
        <w:t>0 мм</w:t>
      </w:r>
      <w:r w:rsidR="00B560D2" w:rsidRPr="00A25209">
        <w:rPr>
          <w:sz w:val="28"/>
          <w:szCs w:val="28"/>
          <w:lang w:val="uk-UA"/>
        </w:rPr>
        <w:t>, набраних в редакторі Microsoft Word.</w:t>
      </w:r>
    </w:p>
    <w:p w:rsidR="00647B1C" w:rsidRPr="00A25209" w:rsidRDefault="00273DCA" w:rsidP="00647B1C">
      <w:pPr>
        <w:pStyle w:val="a3"/>
        <w:spacing w:before="0" w:beforeAutospacing="0" w:after="0" w:afterAutospacing="0"/>
        <w:ind w:firstLine="540"/>
        <w:jc w:val="both"/>
        <w:rPr>
          <w:sz w:val="28"/>
          <w:szCs w:val="28"/>
          <w:lang w:val="uk-UA"/>
        </w:rPr>
      </w:pPr>
      <w:r w:rsidRPr="00A25209">
        <w:rPr>
          <w:sz w:val="28"/>
          <w:szCs w:val="28"/>
          <w:lang w:val="uk-UA"/>
        </w:rPr>
        <w:t xml:space="preserve">2. </w:t>
      </w:r>
      <w:r w:rsidR="00B560D2" w:rsidRPr="00A25209">
        <w:rPr>
          <w:sz w:val="28"/>
          <w:szCs w:val="28"/>
          <w:lang w:val="uk-UA"/>
        </w:rPr>
        <w:t xml:space="preserve">Увесь текст статті, бібліографічний список, анотації тощо друкують шрифтом </w:t>
      </w:r>
      <w:proofErr w:type="spellStart"/>
      <w:r w:rsidR="00B560D2" w:rsidRPr="00A25209">
        <w:rPr>
          <w:sz w:val="28"/>
          <w:szCs w:val="28"/>
          <w:lang w:val="uk-UA"/>
        </w:rPr>
        <w:t>Times</w:t>
      </w:r>
      <w:proofErr w:type="spellEnd"/>
      <w:r w:rsidR="00B560D2" w:rsidRPr="00A25209">
        <w:rPr>
          <w:sz w:val="28"/>
          <w:szCs w:val="28"/>
          <w:lang w:val="uk-UA"/>
        </w:rPr>
        <w:t xml:space="preserve"> </w:t>
      </w:r>
      <w:proofErr w:type="spellStart"/>
      <w:r w:rsidR="00B560D2" w:rsidRPr="00A25209">
        <w:rPr>
          <w:sz w:val="28"/>
          <w:szCs w:val="28"/>
          <w:lang w:val="uk-UA"/>
        </w:rPr>
        <w:t>New</w:t>
      </w:r>
      <w:proofErr w:type="spellEnd"/>
      <w:r w:rsidR="00B560D2" w:rsidRPr="00A25209">
        <w:rPr>
          <w:sz w:val="28"/>
          <w:szCs w:val="28"/>
          <w:lang w:val="uk-UA"/>
        </w:rPr>
        <w:t xml:space="preserve"> </w:t>
      </w:r>
      <w:proofErr w:type="spellStart"/>
      <w:r w:rsidR="00B560D2" w:rsidRPr="00A25209">
        <w:rPr>
          <w:sz w:val="28"/>
          <w:szCs w:val="28"/>
          <w:lang w:val="uk-UA"/>
        </w:rPr>
        <w:t>Roman</w:t>
      </w:r>
      <w:proofErr w:type="spellEnd"/>
      <w:r w:rsidR="00B560D2" w:rsidRPr="00A25209">
        <w:rPr>
          <w:sz w:val="28"/>
          <w:szCs w:val="28"/>
          <w:lang w:val="uk-UA"/>
        </w:rPr>
        <w:t xml:space="preserve">, розмір </w:t>
      </w:r>
      <w:r w:rsidR="00041F13">
        <w:rPr>
          <w:sz w:val="28"/>
          <w:szCs w:val="28"/>
          <w:lang w:val="uk-UA"/>
        </w:rPr>
        <w:t>–</w:t>
      </w:r>
      <w:r w:rsidR="00B560D2" w:rsidRPr="00A25209">
        <w:rPr>
          <w:sz w:val="28"/>
          <w:szCs w:val="28"/>
          <w:lang w:val="uk-UA"/>
        </w:rPr>
        <w:t xml:space="preserve"> 14 </w:t>
      </w:r>
      <w:proofErr w:type="spellStart"/>
      <w:r w:rsidR="00B560D2" w:rsidRPr="00A25209">
        <w:rPr>
          <w:sz w:val="28"/>
          <w:szCs w:val="28"/>
          <w:lang w:val="uk-UA"/>
        </w:rPr>
        <w:t>пт</w:t>
      </w:r>
      <w:proofErr w:type="spellEnd"/>
      <w:r w:rsidR="00B560D2" w:rsidRPr="00A25209">
        <w:rPr>
          <w:sz w:val="28"/>
          <w:szCs w:val="28"/>
          <w:lang w:val="uk-UA"/>
        </w:rPr>
        <w:t xml:space="preserve">, інтервал </w:t>
      </w:r>
      <w:r w:rsidR="00041F13">
        <w:rPr>
          <w:sz w:val="28"/>
          <w:szCs w:val="28"/>
          <w:lang w:val="uk-UA"/>
        </w:rPr>
        <w:t>–</w:t>
      </w:r>
      <w:r w:rsidR="00B560D2" w:rsidRPr="00A25209">
        <w:rPr>
          <w:sz w:val="28"/>
          <w:szCs w:val="28"/>
          <w:lang w:val="uk-UA"/>
        </w:rPr>
        <w:t xml:space="preserve"> полуторний.</w:t>
      </w:r>
    </w:p>
    <w:p w:rsidR="00647B1C" w:rsidRPr="00A25209" w:rsidRDefault="00273DCA" w:rsidP="00647B1C">
      <w:pPr>
        <w:pStyle w:val="a3"/>
        <w:spacing w:before="0" w:beforeAutospacing="0" w:after="0" w:afterAutospacing="0"/>
        <w:ind w:firstLine="540"/>
        <w:jc w:val="both"/>
        <w:rPr>
          <w:sz w:val="28"/>
          <w:szCs w:val="28"/>
          <w:lang w:val="uk-UA"/>
        </w:rPr>
      </w:pPr>
      <w:r w:rsidRPr="00A25209">
        <w:rPr>
          <w:sz w:val="28"/>
          <w:szCs w:val="28"/>
          <w:lang w:val="uk-UA"/>
        </w:rPr>
        <w:t xml:space="preserve">3. </w:t>
      </w:r>
      <w:r w:rsidR="00B560D2" w:rsidRPr="00A25209">
        <w:rPr>
          <w:sz w:val="28"/>
          <w:szCs w:val="28"/>
          <w:lang w:val="uk-UA"/>
        </w:rPr>
        <w:t>Якщо стаття містить таблиці, формули і (або) ілюстрації, то вони повинні бути компактними, м</w:t>
      </w:r>
      <w:r w:rsidR="00041F13">
        <w:rPr>
          <w:sz w:val="28"/>
          <w:szCs w:val="28"/>
          <w:lang w:val="uk-UA"/>
        </w:rPr>
        <w:t xml:space="preserve">ати назву, шрифт тексту – </w:t>
      </w:r>
      <w:proofErr w:type="spellStart"/>
      <w:r w:rsidR="00041F13">
        <w:rPr>
          <w:sz w:val="28"/>
          <w:szCs w:val="28"/>
          <w:lang w:val="uk-UA"/>
        </w:rPr>
        <w:t>Times</w:t>
      </w:r>
      <w:proofErr w:type="spellEnd"/>
      <w:r w:rsidR="00041F13">
        <w:rPr>
          <w:sz w:val="28"/>
          <w:szCs w:val="28"/>
          <w:lang w:val="uk-UA"/>
        </w:rPr>
        <w:t xml:space="preserve"> </w:t>
      </w:r>
      <w:proofErr w:type="spellStart"/>
      <w:r w:rsidR="00B560D2" w:rsidRPr="00A25209">
        <w:rPr>
          <w:sz w:val="28"/>
          <w:szCs w:val="28"/>
          <w:lang w:val="uk-UA"/>
        </w:rPr>
        <w:t>New</w:t>
      </w:r>
      <w:proofErr w:type="spellEnd"/>
      <w:r w:rsidR="00B560D2" w:rsidRPr="00A25209">
        <w:rPr>
          <w:sz w:val="28"/>
          <w:szCs w:val="28"/>
          <w:lang w:val="uk-UA"/>
        </w:rPr>
        <w:t xml:space="preserve"> </w:t>
      </w:r>
      <w:proofErr w:type="spellStart"/>
      <w:r w:rsidR="00B560D2" w:rsidRPr="00A25209">
        <w:rPr>
          <w:sz w:val="28"/>
          <w:szCs w:val="28"/>
          <w:lang w:val="uk-UA"/>
        </w:rPr>
        <w:t>Roman</w:t>
      </w:r>
      <w:proofErr w:type="spellEnd"/>
      <w:r w:rsidR="00B560D2" w:rsidRPr="00A25209">
        <w:rPr>
          <w:sz w:val="28"/>
          <w:szCs w:val="28"/>
          <w:lang w:val="uk-UA"/>
        </w:rPr>
        <w:t xml:space="preserve">, розмір </w:t>
      </w:r>
      <w:r w:rsidR="00041F13">
        <w:rPr>
          <w:sz w:val="28"/>
          <w:szCs w:val="28"/>
          <w:lang w:val="uk-UA"/>
        </w:rPr>
        <w:t>–</w:t>
      </w:r>
      <w:r w:rsidR="00B560D2" w:rsidRPr="00A25209">
        <w:rPr>
          <w:sz w:val="28"/>
          <w:szCs w:val="28"/>
          <w:lang w:val="uk-UA"/>
        </w:rPr>
        <w:t xml:space="preserve"> 12 </w:t>
      </w:r>
      <w:proofErr w:type="spellStart"/>
      <w:r w:rsidR="00B560D2" w:rsidRPr="00A25209">
        <w:rPr>
          <w:sz w:val="28"/>
          <w:szCs w:val="28"/>
          <w:lang w:val="uk-UA"/>
        </w:rPr>
        <w:t>пт</w:t>
      </w:r>
      <w:proofErr w:type="spellEnd"/>
      <w:r w:rsidR="00B560D2" w:rsidRPr="00A25209">
        <w:rPr>
          <w:sz w:val="28"/>
          <w:szCs w:val="28"/>
          <w:lang w:val="uk-UA"/>
        </w:rPr>
        <w:t xml:space="preserve">. Розмір таблиць </w:t>
      </w:r>
      <w:r w:rsidR="00041F13">
        <w:rPr>
          <w:sz w:val="28"/>
          <w:szCs w:val="28"/>
          <w:lang w:val="uk-UA"/>
        </w:rPr>
        <w:t xml:space="preserve">та ілюстрацій </w:t>
      </w:r>
      <w:r w:rsidR="00B560D2" w:rsidRPr="00A25209">
        <w:rPr>
          <w:sz w:val="28"/>
          <w:szCs w:val="28"/>
          <w:lang w:val="uk-UA"/>
        </w:rPr>
        <w:t>не повинен бути більше ширини сторінки.</w:t>
      </w:r>
    </w:p>
    <w:p w:rsidR="00647B1C" w:rsidRPr="00A25209" w:rsidRDefault="00273DCA" w:rsidP="00647B1C">
      <w:pPr>
        <w:pStyle w:val="a3"/>
        <w:spacing w:before="0" w:beforeAutospacing="0" w:after="0" w:afterAutospacing="0"/>
        <w:ind w:firstLine="540"/>
        <w:jc w:val="both"/>
        <w:rPr>
          <w:sz w:val="28"/>
          <w:szCs w:val="28"/>
          <w:lang w:val="uk-UA"/>
        </w:rPr>
      </w:pPr>
      <w:r w:rsidRPr="00A25209">
        <w:rPr>
          <w:sz w:val="28"/>
          <w:szCs w:val="28"/>
          <w:lang w:val="uk-UA"/>
        </w:rPr>
        <w:t xml:space="preserve">4. </w:t>
      </w:r>
      <w:r w:rsidR="00B560D2" w:rsidRPr="00A25209">
        <w:rPr>
          <w:sz w:val="28"/>
          <w:szCs w:val="28"/>
          <w:lang w:val="uk-UA"/>
        </w:rPr>
        <w:t xml:space="preserve">Математичні формули мають бути ретельно перевірені </w:t>
      </w:r>
      <w:r w:rsidR="00041F13">
        <w:rPr>
          <w:sz w:val="28"/>
          <w:szCs w:val="28"/>
          <w:lang w:val="uk-UA"/>
        </w:rPr>
        <w:t xml:space="preserve">та чітко надруковані. </w:t>
      </w:r>
      <w:r w:rsidR="00B560D2" w:rsidRPr="00A25209">
        <w:rPr>
          <w:sz w:val="28"/>
          <w:szCs w:val="28"/>
          <w:lang w:val="uk-UA"/>
        </w:rPr>
        <w:t xml:space="preserve">Формули подають за допомогою вбудованого редактора формул MS </w:t>
      </w:r>
      <w:proofErr w:type="spellStart"/>
      <w:r w:rsidR="00B560D2" w:rsidRPr="00A25209">
        <w:rPr>
          <w:sz w:val="28"/>
          <w:szCs w:val="28"/>
          <w:lang w:val="uk-UA"/>
        </w:rPr>
        <w:t>Equation</w:t>
      </w:r>
      <w:proofErr w:type="spellEnd"/>
      <w:r w:rsidR="00B560D2" w:rsidRPr="00A25209">
        <w:rPr>
          <w:sz w:val="28"/>
          <w:szCs w:val="28"/>
          <w:lang w:val="uk-UA"/>
        </w:rPr>
        <w:t>. Кількість таблиць, формул та ілюстрацій має бути мінімальною та доречною. Рисунки і таблиці на альбомних сторінках не приймаються.</w:t>
      </w:r>
    </w:p>
    <w:p w:rsidR="00647B1C" w:rsidRPr="00A25209" w:rsidRDefault="00273DCA" w:rsidP="00647B1C">
      <w:pPr>
        <w:pStyle w:val="a3"/>
        <w:spacing w:before="0" w:beforeAutospacing="0" w:after="0" w:afterAutospacing="0"/>
        <w:ind w:firstLine="540"/>
        <w:jc w:val="both"/>
        <w:rPr>
          <w:sz w:val="28"/>
          <w:szCs w:val="28"/>
          <w:lang w:val="uk-UA"/>
        </w:rPr>
      </w:pPr>
      <w:r w:rsidRPr="00A25209">
        <w:rPr>
          <w:sz w:val="28"/>
          <w:szCs w:val="28"/>
          <w:lang w:val="uk-UA"/>
        </w:rPr>
        <w:t xml:space="preserve">5. </w:t>
      </w:r>
      <w:r w:rsidR="00792A36" w:rsidRPr="00A25209">
        <w:rPr>
          <w:sz w:val="28"/>
          <w:szCs w:val="28"/>
          <w:lang w:val="uk-UA"/>
        </w:rPr>
        <w:t>Мова публікацій:</w:t>
      </w:r>
      <w:r w:rsidRPr="00A25209">
        <w:rPr>
          <w:sz w:val="28"/>
          <w:szCs w:val="28"/>
          <w:lang w:val="uk-UA"/>
        </w:rPr>
        <w:t xml:space="preserve"> </w:t>
      </w:r>
      <w:r w:rsidR="00792A36" w:rsidRPr="00A25209">
        <w:rPr>
          <w:sz w:val="28"/>
          <w:szCs w:val="28"/>
          <w:lang w:val="uk-UA"/>
        </w:rPr>
        <w:t>українська, російська, англійська.</w:t>
      </w:r>
    </w:p>
    <w:p w:rsidR="00792A36" w:rsidRPr="00A25209" w:rsidRDefault="00273DCA" w:rsidP="00647B1C">
      <w:pPr>
        <w:pStyle w:val="a3"/>
        <w:spacing w:before="0" w:beforeAutospacing="0" w:after="0" w:afterAutospacing="0"/>
        <w:ind w:firstLine="540"/>
        <w:jc w:val="both"/>
        <w:rPr>
          <w:sz w:val="28"/>
          <w:szCs w:val="28"/>
          <w:lang w:val="uk-UA"/>
        </w:rPr>
      </w:pPr>
      <w:r w:rsidRPr="00A25209">
        <w:rPr>
          <w:sz w:val="28"/>
          <w:szCs w:val="28"/>
          <w:lang w:val="uk-UA"/>
        </w:rPr>
        <w:t xml:space="preserve">6. </w:t>
      </w:r>
      <w:r w:rsidR="00792A36" w:rsidRPr="00A25209">
        <w:rPr>
          <w:sz w:val="28"/>
          <w:szCs w:val="28"/>
          <w:lang w:val="uk-UA"/>
        </w:rPr>
        <w:t>Стаття повинна мати такі структурні елементи:</w:t>
      </w:r>
      <w:r w:rsidRPr="00A25209">
        <w:rPr>
          <w:sz w:val="28"/>
          <w:szCs w:val="28"/>
          <w:lang w:val="uk-UA"/>
        </w:rPr>
        <w:t xml:space="preserve"> </w:t>
      </w:r>
      <w:r w:rsidR="00792A36" w:rsidRPr="00A25209">
        <w:rPr>
          <w:sz w:val="28"/>
          <w:szCs w:val="28"/>
          <w:lang w:val="uk-UA"/>
        </w:rPr>
        <w:t>індекс УДК (у верхньому лівому кутку сторінки);</w:t>
      </w:r>
      <w:r w:rsidRPr="00A25209">
        <w:rPr>
          <w:sz w:val="28"/>
          <w:szCs w:val="28"/>
          <w:lang w:val="uk-UA"/>
        </w:rPr>
        <w:t xml:space="preserve"> рубрику</w:t>
      </w:r>
      <w:r w:rsidR="00792A36" w:rsidRPr="00A25209">
        <w:rPr>
          <w:sz w:val="28"/>
          <w:szCs w:val="28"/>
          <w:lang w:val="uk-UA"/>
        </w:rPr>
        <w:t xml:space="preserve"> журналу;</w:t>
      </w:r>
      <w:r w:rsidRPr="00A25209">
        <w:rPr>
          <w:sz w:val="28"/>
          <w:szCs w:val="28"/>
          <w:lang w:val="uk-UA"/>
        </w:rPr>
        <w:t xml:space="preserve"> </w:t>
      </w:r>
      <w:r w:rsidR="00E83B4A" w:rsidRPr="00E83B4A">
        <w:rPr>
          <w:sz w:val="28"/>
          <w:szCs w:val="28"/>
          <w:lang w:val="uk-UA"/>
        </w:rPr>
        <w:t>прізвище та ініціали автора (</w:t>
      </w:r>
      <w:proofErr w:type="spellStart"/>
      <w:r w:rsidR="00E83B4A" w:rsidRPr="00E83B4A">
        <w:rPr>
          <w:sz w:val="28"/>
          <w:szCs w:val="28"/>
          <w:lang w:val="uk-UA"/>
        </w:rPr>
        <w:t>-ів</w:t>
      </w:r>
      <w:proofErr w:type="spellEnd"/>
      <w:r w:rsidR="00E83B4A" w:rsidRPr="00E83B4A">
        <w:rPr>
          <w:sz w:val="28"/>
          <w:szCs w:val="28"/>
          <w:lang w:val="uk-UA"/>
        </w:rPr>
        <w:t>) (не більше 3-х співавторів)</w:t>
      </w:r>
      <w:r w:rsidR="00E83B4A">
        <w:rPr>
          <w:sz w:val="28"/>
          <w:szCs w:val="28"/>
          <w:lang w:val="uk-UA"/>
        </w:rPr>
        <w:t>,</w:t>
      </w:r>
      <w:r w:rsidR="00E83B4A" w:rsidRPr="00E83B4A">
        <w:rPr>
          <w:sz w:val="28"/>
          <w:szCs w:val="28"/>
          <w:lang w:val="uk-UA"/>
        </w:rPr>
        <w:t xml:space="preserve"> науковий ступінь, вчене звання; назв</w:t>
      </w:r>
      <w:r w:rsidR="00E83B4A">
        <w:rPr>
          <w:sz w:val="28"/>
          <w:szCs w:val="28"/>
          <w:lang w:val="uk-UA"/>
        </w:rPr>
        <w:t>у</w:t>
      </w:r>
      <w:r w:rsidR="00E83B4A" w:rsidRPr="00E83B4A">
        <w:rPr>
          <w:sz w:val="28"/>
          <w:szCs w:val="28"/>
          <w:lang w:val="uk-UA"/>
        </w:rPr>
        <w:t xml:space="preserve"> статті українською та англійською мовами; текст статті; бібліографічний список.</w:t>
      </w:r>
    </w:p>
    <w:p w:rsidR="00792A36" w:rsidRPr="00A25209" w:rsidRDefault="00792A36" w:rsidP="00C9348A">
      <w:pPr>
        <w:pStyle w:val="a3"/>
        <w:spacing w:before="0" w:beforeAutospacing="0" w:after="0" w:afterAutospacing="0"/>
        <w:ind w:firstLine="540"/>
        <w:jc w:val="both"/>
        <w:rPr>
          <w:sz w:val="28"/>
          <w:szCs w:val="28"/>
          <w:lang w:val="uk-UA"/>
        </w:rPr>
      </w:pPr>
    </w:p>
    <w:p w:rsidR="00872A06" w:rsidRPr="00A25209" w:rsidRDefault="00872A06" w:rsidP="00C9348A">
      <w:pPr>
        <w:pStyle w:val="a3"/>
        <w:spacing w:before="0" w:beforeAutospacing="0" w:after="0" w:afterAutospacing="0"/>
        <w:ind w:firstLine="540"/>
        <w:jc w:val="both"/>
        <w:rPr>
          <w:sz w:val="28"/>
          <w:szCs w:val="28"/>
          <w:lang w:val="uk-UA"/>
        </w:rPr>
      </w:pPr>
    </w:p>
    <w:p w:rsidR="00F804EE" w:rsidRPr="00A25209" w:rsidRDefault="00F804EE" w:rsidP="00C9348A">
      <w:pPr>
        <w:pStyle w:val="a3"/>
        <w:spacing w:before="0" w:beforeAutospacing="0" w:after="0" w:afterAutospacing="0"/>
        <w:ind w:firstLine="540"/>
        <w:jc w:val="both"/>
        <w:rPr>
          <w:sz w:val="28"/>
          <w:szCs w:val="28"/>
          <w:lang w:val="uk-UA"/>
        </w:rPr>
      </w:pPr>
    </w:p>
    <w:p w:rsidR="00F804EE" w:rsidRDefault="00F804EE" w:rsidP="00C9348A">
      <w:pPr>
        <w:pStyle w:val="a3"/>
        <w:spacing w:before="0" w:beforeAutospacing="0" w:after="0" w:afterAutospacing="0"/>
        <w:ind w:firstLine="540"/>
        <w:jc w:val="both"/>
        <w:rPr>
          <w:sz w:val="28"/>
          <w:szCs w:val="28"/>
          <w:lang w:val="uk-UA"/>
        </w:rPr>
      </w:pPr>
    </w:p>
    <w:p w:rsidR="00E83B4A" w:rsidRPr="00A25209" w:rsidRDefault="00E83B4A" w:rsidP="00C9348A">
      <w:pPr>
        <w:pStyle w:val="a3"/>
        <w:spacing w:before="0" w:beforeAutospacing="0" w:after="0" w:afterAutospacing="0"/>
        <w:ind w:firstLine="540"/>
        <w:jc w:val="both"/>
        <w:rPr>
          <w:sz w:val="28"/>
          <w:szCs w:val="28"/>
          <w:lang w:val="uk-UA"/>
        </w:rPr>
      </w:pPr>
    </w:p>
    <w:p w:rsidR="00F804EE" w:rsidRPr="00A25209" w:rsidRDefault="00F804EE" w:rsidP="00C9348A">
      <w:pPr>
        <w:pStyle w:val="a3"/>
        <w:spacing w:before="0" w:beforeAutospacing="0" w:after="0" w:afterAutospacing="0"/>
        <w:ind w:firstLine="540"/>
        <w:jc w:val="both"/>
        <w:rPr>
          <w:sz w:val="28"/>
          <w:szCs w:val="28"/>
          <w:lang w:val="uk-UA"/>
        </w:rPr>
      </w:pPr>
    </w:p>
    <w:p w:rsidR="00F804EE" w:rsidRPr="00A25209" w:rsidRDefault="00F804EE" w:rsidP="00C9348A">
      <w:pPr>
        <w:pStyle w:val="a3"/>
        <w:spacing w:before="0" w:beforeAutospacing="0" w:after="0" w:afterAutospacing="0"/>
        <w:ind w:firstLine="540"/>
        <w:jc w:val="both"/>
        <w:rPr>
          <w:sz w:val="28"/>
          <w:szCs w:val="28"/>
          <w:lang w:val="uk-UA"/>
        </w:rPr>
      </w:pPr>
    </w:p>
    <w:p w:rsidR="00F804EE" w:rsidRPr="00A25209" w:rsidRDefault="00F804EE" w:rsidP="00C9348A">
      <w:pPr>
        <w:pStyle w:val="a3"/>
        <w:spacing w:before="0" w:beforeAutospacing="0" w:after="0" w:afterAutospacing="0"/>
        <w:ind w:firstLine="540"/>
        <w:jc w:val="both"/>
        <w:rPr>
          <w:sz w:val="28"/>
          <w:szCs w:val="28"/>
          <w:lang w:val="uk-UA"/>
        </w:rPr>
      </w:pPr>
    </w:p>
    <w:p w:rsidR="00B560D2" w:rsidRPr="00A25209" w:rsidRDefault="00C82590" w:rsidP="00C9348A">
      <w:pPr>
        <w:pStyle w:val="a3"/>
        <w:spacing w:before="0" w:beforeAutospacing="0" w:after="0" w:afterAutospacing="0"/>
        <w:ind w:firstLine="540"/>
        <w:jc w:val="both"/>
        <w:rPr>
          <w:sz w:val="28"/>
          <w:szCs w:val="28"/>
          <w:lang w:val="uk-UA"/>
        </w:rPr>
      </w:pPr>
      <w:r w:rsidRPr="00A25209">
        <w:rPr>
          <w:sz w:val="28"/>
          <w:szCs w:val="28"/>
          <w:lang w:val="uk-UA"/>
        </w:rPr>
        <w:lastRenderedPageBreak/>
        <w:t>Приклад оформлення статті</w:t>
      </w:r>
    </w:p>
    <w:p w:rsidR="00F804EE" w:rsidRPr="00A25209" w:rsidRDefault="00F804EE" w:rsidP="00C9348A">
      <w:pPr>
        <w:pStyle w:val="a3"/>
        <w:spacing w:before="0" w:beforeAutospacing="0" w:after="0" w:afterAutospacing="0"/>
        <w:ind w:firstLine="540"/>
        <w:jc w:val="both"/>
        <w:rPr>
          <w:sz w:val="28"/>
          <w:szCs w:val="28"/>
          <w:lang w:val="uk-UA"/>
        </w:rPr>
      </w:pPr>
    </w:p>
    <w:p w:rsidR="00273DCA" w:rsidRPr="00A25209" w:rsidRDefault="00273DCA" w:rsidP="00C9348A">
      <w:pPr>
        <w:pStyle w:val="a3"/>
        <w:spacing w:before="0" w:beforeAutospacing="0" w:after="0" w:afterAutospacing="0"/>
        <w:jc w:val="center"/>
        <w:rPr>
          <w:sz w:val="28"/>
          <w:szCs w:val="28"/>
          <w:lang w:val="uk-UA"/>
        </w:rPr>
      </w:pPr>
      <w:r w:rsidRPr="00A25209">
        <w:rPr>
          <w:sz w:val="28"/>
          <w:szCs w:val="28"/>
          <w:lang w:val="uk-UA"/>
        </w:rPr>
        <w:t>Тематична рубрика:</w:t>
      </w:r>
      <w:r w:rsidRPr="00A25209">
        <w:rPr>
          <w:rStyle w:val="a4"/>
          <w:sz w:val="28"/>
          <w:szCs w:val="28"/>
          <w:lang w:val="uk-UA"/>
        </w:rPr>
        <w:t xml:space="preserve"> ЕКОНОМІКА ТА УПРАВЛІННЯ ПІДПРИЄМСТВАМИ</w:t>
      </w:r>
    </w:p>
    <w:p w:rsidR="00273DCA" w:rsidRPr="00A25209" w:rsidRDefault="00273DCA" w:rsidP="00C9348A">
      <w:pPr>
        <w:pStyle w:val="a3"/>
        <w:spacing w:before="0" w:beforeAutospacing="0" w:after="0" w:afterAutospacing="0"/>
        <w:rPr>
          <w:sz w:val="28"/>
          <w:szCs w:val="28"/>
          <w:lang w:val="uk-UA"/>
        </w:rPr>
      </w:pPr>
      <w:r w:rsidRPr="00A25209">
        <w:rPr>
          <w:sz w:val="28"/>
          <w:szCs w:val="28"/>
          <w:lang w:val="uk-UA"/>
        </w:rPr>
        <w:t>УДК 338.58:65.014</w:t>
      </w:r>
    </w:p>
    <w:p w:rsidR="00273DCA" w:rsidRPr="00A25209" w:rsidRDefault="00273DCA" w:rsidP="00C9348A">
      <w:pPr>
        <w:pStyle w:val="a3"/>
        <w:spacing w:before="0" w:beforeAutospacing="0" w:after="0" w:afterAutospacing="0"/>
        <w:jc w:val="right"/>
        <w:rPr>
          <w:sz w:val="28"/>
          <w:szCs w:val="28"/>
          <w:lang w:val="uk-UA"/>
        </w:rPr>
      </w:pPr>
      <w:proofErr w:type="spellStart"/>
      <w:r w:rsidRPr="00A25209">
        <w:rPr>
          <w:rStyle w:val="a4"/>
          <w:sz w:val="28"/>
          <w:szCs w:val="28"/>
          <w:lang w:val="uk-UA"/>
        </w:rPr>
        <w:t>Ярошевська</w:t>
      </w:r>
      <w:proofErr w:type="spellEnd"/>
      <w:r w:rsidRPr="00A25209">
        <w:rPr>
          <w:rStyle w:val="a4"/>
          <w:sz w:val="28"/>
          <w:szCs w:val="28"/>
          <w:lang w:val="uk-UA"/>
        </w:rPr>
        <w:t xml:space="preserve"> О.В.</w:t>
      </w:r>
      <w:r w:rsidRPr="00A25209">
        <w:rPr>
          <w:sz w:val="28"/>
          <w:szCs w:val="28"/>
          <w:lang w:val="uk-UA"/>
        </w:rPr>
        <w:br/>
      </w:r>
      <w:proofErr w:type="spellStart"/>
      <w:r w:rsidRPr="00A25209">
        <w:rPr>
          <w:sz w:val="28"/>
          <w:szCs w:val="28"/>
          <w:lang w:val="uk-UA"/>
        </w:rPr>
        <w:t>к.е.н</w:t>
      </w:r>
      <w:proofErr w:type="spellEnd"/>
      <w:r w:rsidRPr="00A25209">
        <w:rPr>
          <w:sz w:val="28"/>
          <w:szCs w:val="28"/>
          <w:lang w:val="uk-UA"/>
        </w:rPr>
        <w:t>., доцент кафедри економіки та підприємництва</w:t>
      </w:r>
      <w:r w:rsidRPr="00A25209">
        <w:rPr>
          <w:sz w:val="28"/>
          <w:szCs w:val="28"/>
          <w:lang w:val="uk-UA"/>
        </w:rPr>
        <w:br/>
        <w:t>Класичний приватний університет</w:t>
      </w:r>
    </w:p>
    <w:p w:rsidR="00F804EE" w:rsidRPr="00A25209" w:rsidRDefault="00F804EE" w:rsidP="00C9348A">
      <w:pPr>
        <w:pStyle w:val="a3"/>
        <w:spacing w:before="0" w:beforeAutospacing="0" w:after="0" w:afterAutospacing="0"/>
        <w:jc w:val="right"/>
        <w:rPr>
          <w:sz w:val="28"/>
          <w:szCs w:val="28"/>
          <w:lang w:val="uk-UA"/>
        </w:rPr>
      </w:pPr>
    </w:p>
    <w:p w:rsidR="00273DCA" w:rsidRPr="00A25209" w:rsidRDefault="00273DCA" w:rsidP="00C9348A">
      <w:pPr>
        <w:pStyle w:val="a3"/>
        <w:spacing w:before="0" w:beforeAutospacing="0" w:after="0" w:afterAutospacing="0"/>
        <w:jc w:val="center"/>
        <w:rPr>
          <w:rStyle w:val="a4"/>
          <w:sz w:val="28"/>
          <w:szCs w:val="28"/>
          <w:lang w:val="uk-UA"/>
        </w:rPr>
      </w:pPr>
      <w:r w:rsidRPr="00A25209">
        <w:rPr>
          <w:rStyle w:val="a4"/>
          <w:sz w:val="28"/>
          <w:szCs w:val="28"/>
          <w:lang w:val="uk-UA"/>
        </w:rPr>
        <w:t>ЦІНОВІ ТЕНДЕНЦІЇ ПРОМИСЛОВОСТІ УКРАЇНИ</w:t>
      </w:r>
      <w:r w:rsidRPr="00A25209">
        <w:rPr>
          <w:sz w:val="28"/>
          <w:szCs w:val="28"/>
          <w:lang w:val="uk-UA"/>
        </w:rPr>
        <w:br/>
      </w:r>
      <w:r w:rsidRPr="00A25209">
        <w:rPr>
          <w:rStyle w:val="a4"/>
          <w:sz w:val="28"/>
          <w:szCs w:val="28"/>
          <w:lang w:val="uk-UA"/>
        </w:rPr>
        <w:t>PRICE TRENDS INDUSTRY OF UKRAINE</w:t>
      </w:r>
    </w:p>
    <w:p w:rsidR="00F804EE" w:rsidRPr="00A25209" w:rsidRDefault="00F804EE" w:rsidP="00C9348A">
      <w:pPr>
        <w:pStyle w:val="a3"/>
        <w:spacing w:before="0" w:beforeAutospacing="0" w:after="0" w:afterAutospacing="0"/>
        <w:jc w:val="center"/>
        <w:rPr>
          <w:sz w:val="28"/>
          <w:szCs w:val="28"/>
          <w:lang w:val="uk-UA"/>
        </w:rPr>
      </w:pPr>
    </w:p>
    <w:p w:rsidR="00F804EE" w:rsidRPr="00A25209" w:rsidRDefault="00273DCA" w:rsidP="00C9348A">
      <w:pPr>
        <w:pStyle w:val="a3"/>
        <w:spacing w:before="0" w:beforeAutospacing="0" w:after="0" w:afterAutospacing="0"/>
        <w:jc w:val="both"/>
        <w:rPr>
          <w:sz w:val="28"/>
          <w:szCs w:val="28"/>
          <w:lang w:val="uk-UA"/>
        </w:rPr>
      </w:pPr>
      <w:r w:rsidRPr="00A25209">
        <w:rPr>
          <w:rStyle w:val="a6"/>
          <w:sz w:val="28"/>
          <w:szCs w:val="28"/>
          <w:lang w:val="uk-UA"/>
        </w:rPr>
        <w:t>У статті розглянуто цінові тенденції розвитку промислової галузі. Загальний тренд індексів цін промислової продукції має динамічну та одночасно низхідну тенденцію до 2012 року, поступово звужується ціновий канал за рахунок зниження рівня його верхньої межі.</w:t>
      </w:r>
    </w:p>
    <w:p w:rsidR="00273DCA" w:rsidRPr="00A25209" w:rsidRDefault="00273DCA" w:rsidP="00C9348A">
      <w:pPr>
        <w:pStyle w:val="a3"/>
        <w:spacing w:before="0" w:beforeAutospacing="0" w:after="0" w:afterAutospacing="0"/>
        <w:jc w:val="both"/>
        <w:rPr>
          <w:sz w:val="28"/>
          <w:szCs w:val="28"/>
          <w:lang w:val="uk-UA"/>
        </w:rPr>
      </w:pPr>
      <w:r w:rsidRPr="00A25209">
        <w:rPr>
          <w:rStyle w:val="a4"/>
          <w:sz w:val="28"/>
          <w:szCs w:val="28"/>
          <w:lang w:val="uk-UA"/>
        </w:rPr>
        <w:t>Ключові слова:</w:t>
      </w:r>
      <w:r w:rsidRPr="00A25209">
        <w:rPr>
          <w:sz w:val="28"/>
          <w:szCs w:val="28"/>
          <w:lang w:val="uk-UA"/>
        </w:rPr>
        <w:t xml:space="preserve"> </w:t>
      </w:r>
      <w:r w:rsidRPr="00A25209">
        <w:rPr>
          <w:rStyle w:val="a6"/>
          <w:sz w:val="28"/>
          <w:szCs w:val="28"/>
          <w:lang w:val="uk-UA"/>
        </w:rPr>
        <w:t>ціна, індекси цін, промисловість, поліноміальна залежність, логарифмічна залежність, методи ціноутворення, податковий тиск.</w:t>
      </w:r>
    </w:p>
    <w:p w:rsidR="00F804EE" w:rsidRPr="00A25209" w:rsidRDefault="00F804EE" w:rsidP="00C9348A">
      <w:pPr>
        <w:pStyle w:val="a3"/>
        <w:spacing w:before="0" w:beforeAutospacing="0" w:after="0" w:afterAutospacing="0"/>
        <w:jc w:val="both"/>
        <w:rPr>
          <w:rStyle w:val="a6"/>
          <w:sz w:val="28"/>
          <w:szCs w:val="28"/>
          <w:lang w:val="uk-UA"/>
        </w:rPr>
      </w:pPr>
    </w:p>
    <w:p w:rsidR="00273DCA" w:rsidRPr="00A25209" w:rsidRDefault="00273DCA" w:rsidP="00C9348A">
      <w:pPr>
        <w:pStyle w:val="a3"/>
        <w:spacing w:before="0" w:beforeAutospacing="0" w:after="0" w:afterAutospacing="0"/>
        <w:jc w:val="both"/>
        <w:rPr>
          <w:sz w:val="28"/>
          <w:szCs w:val="28"/>
          <w:lang w:val="uk-UA"/>
        </w:rPr>
      </w:pPr>
      <w:r w:rsidRPr="00A25209">
        <w:rPr>
          <w:rStyle w:val="a6"/>
          <w:sz w:val="28"/>
          <w:szCs w:val="28"/>
          <w:lang w:val="uk-UA"/>
        </w:rPr>
        <w:t xml:space="preserve">В </w:t>
      </w:r>
      <w:proofErr w:type="spellStart"/>
      <w:r w:rsidRPr="00A25209">
        <w:rPr>
          <w:rStyle w:val="a6"/>
          <w:sz w:val="28"/>
          <w:szCs w:val="28"/>
          <w:lang w:val="uk-UA"/>
        </w:rPr>
        <w:t>статье</w:t>
      </w:r>
      <w:proofErr w:type="spellEnd"/>
      <w:r w:rsidRPr="00A25209">
        <w:rPr>
          <w:rStyle w:val="a6"/>
          <w:sz w:val="28"/>
          <w:szCs w:val="28"/>
          <w:lang w:val="uk-UA"/>
        </w:rPr>
        <w:t xml:space="preserve"> </w:t>
      </w:r>
      <w:proofErr w:type="spellStart"/>
      <w:r w:rsidRPr="00A25209">
        <w:rPr>
          <w:rStyle w:val="a6"/>
          <w:sz w:val="28"/>
          <w:szCs w:val="28"/>
          <w:lang w:val="uk-UA"/>
        </w:rPr>
        <w:t>рассмотрены</w:t>
      </w:r>
      <w:proofErr w:type="spellEnd"/>
      <w:r w:rsidRPr="00A25209">
        <w:rPr>
          <w:rStyle w:val="a6"/>
          <w:sz w:val="28"/>
          <w:szCs w:val="28"/>
          <w:lang w:val="uk-UA"/>
        </w:rPr>
        <w:t xml:space="preserve"> </w:t>
      </w:r>
      <w:proofErr w:type="spellStart"/>
      <w:r w:rsidRPr="00A25209">
        <w:rPr>
          <w:rStyle w:val="a6"/>
          <w:sz w:val="28"/>
          <w:szCs w:val="28"/>
          <w:lang w:val="uk-UA"/>
        </w:rPr>
        <w:t>ценовые</w:t>
      </w:r>
      <w:proofErr w:type="spellEnd"/>
      <w:r w:rsidRPr="00A25209">
        <w:rPr>
          <w:rStyle w:val="a6"/>
          <w:sz w:val="28"/>
          <w:szCs w:val="28"/>
          <w:lang w:val="uk-UA"/>
        </w:rPr>
        <w:t xml:space="preserve"> </w:t>
      </w:r>
      <w:proofErr w:type="spellStart"/>
      <w:r w:rsidRPr="00A25209">
        <w:rPr>
          <w:rStyle w:val="a6"/>
          <w:sz w:val="28"/>
          <w:szCs w:val="28"/>
          <w:lang w:val="uk-UA"/>
        </w:rPr>
        <w:t>тенденции</w:t>
      </w:r>
      <w:proofErr w:type="spellEnd"/>
      <w:r w:rsidRPr="00A25209">
        <w:rPr>
          <w:rStyle w:val="a6"/>
          <w:sz w:val="28"/>
          <w:szCs w:val="28"/>
          <w:lang w:val="uk-UA"/>
        </w:rPr>
        <w:t xml:space="preserve"> </w:t>
      </w:r>
      <w:proofErr w:type="spellStart"/>
      <w:r w:rsidRPr="00A25209">
        <w:rPr>
          <w:rStyle w:val="a6"/>
          <w:sz w:val="28"/>
          <w:szCs w:val="28"/>
          <w:lang w:val="uk-UA"/>
        </w:rPr>
        <w:t>развития</w:t>
      </w:r>
      <w:proofErr w:type="spellEnd"/>
      <w:r w:rsidRPr="00A25209">
        <w:rPr>
          <w:rStyle w:val="a6"/>
          <w:sz w:val="28"/>
          <w:szCs w:val="28"/>
          <w:lang w:val="uk-UA"/>
        </w:rPr>
        <w:t xml:space="preserve"> </w:t>
      </w:r>
      <w:proofErr w:type="spellStart"/>
      <w:r w:rsidRPr="00A25209">
        <w:rPr>
          <w:rStyle w:val="a6"/>
          <w:sz w:val="28"/>
          <w:szCs w:val="28"/>
          <w:lang w:val="uk-UA"/>
        </w:rPr>
        <w:t>промышленной</w:t>
      </w:r>
      <w:proofErr w:type="spellEnd"/>
      <w:r w:rsidRPr="00A25209">
        <w:rPr>
          <w:rStyle w:val="a6"/>
          <w:sz w:val="28"/>
          <w:szCs w:val="28"/>
          <w:lang w:val="uk-UA"/>
        </w:rPr>
        <w:t xml:space="preserve"> </w:t>
      </w:r>
      <w:proofErr w:type="spellStart"/>
      <w:r w:rsidRPr="00A25209">
        <w:rPr>
          <w:rStyle w:val="a6"/>
          <w:sz w:val="28"/>
          <w:szCs w:val="28"/>
          <w:lang w:val="uk-UA"/>
        </w:rPr>
        <w:t>отрасли</w:t>
      </w:r>
      <w:proofErr w:type="spellEnd"/>
      <w:r w:rsidRPr="00A25209">
        <w:rPr>
          <w:rStyle w:val="a6"/>
          <w:sz w:val="28"/>
          <w:szCs w:val="28"/>
          <w:lang w:val="uk-UA"/>
        </w:rPr>
        <w:t xml:space="preserve">. </w:t>
      </w:r>
      <w:proofErr w:type="spellStart"/>
      <w:r w:rsidRPr="00A25209">
        <w:rPr>
          <w:rStyle w:val="a6"/>
          <w:sz w:val="28"/>
          <w:szCs w:val="28"/>
          <w:lang w:val="uk-UA"/>
        </w:rPr>
        <w:t>Общий</w:t>
      </w:r>
      <w:proofErr w:type="spellEnd"/>
      <w:r w:rsidRPr="00A25209">
        <w:rPr>
          <w:rStyle w:val="a6"/>
          <w:sz w:val="28"/>
          <w:szCs w:val="28"/>
          <w:lang w:val="uk-UA"/>
        </w:rPr>
        <w:t xml:space="preserve"> тренд </w:t>
      </w:r>
      <w:proofErr w:type="spellStart"/>
      <w:r w:rsidRPr="00A25209">
        <w:rPr>
          <w:rStyle w:val="a6"/>
          <w:sz w:val="28"/>
          <w:szCs w:val="28"/>
          <w:lang w:val="uk-UA"/>
        </w:rPr>
        <w:t>индексов</w:t>
      </w:r>
      <w:proofErr w:type="spellEnd"/>
      <w:r w:rsidRPr="00A25209">
        <w:rPr>
          <w:rStyle w:val="a6"/>
          <w:sz w:val="28"/>
          <w:szCs w:val="28"/>
          <w:lang w:val="uk-UA"/>
        </w:rPr>
        <w:t xml:space="preserve"> </w:t>
      </w:r>
      <w:proofErr w:type="spellStart"/>
      <w:r w:rsidRPr="00A25209">
        <w:rPr>
          <w:rStyle w:val="a6"/>
          <w:sz w:val="28"/>
          <w:szCs w:val="28"/>
          <w:lang w:val="uk-UA"/>
        </w:rPr>
        <w:t>цен</w:t>
      </w:r>
      <w:proofErr w:type="spellEnd"/>
      <w:r w:rsidRPr="00A25209">
        <w:rPr>
          <w:rStyle w:val="a6"/>
          <w:sz w:val="28"/>
          <w:szCs w:val="28"/>
          <w:lang w:val="uk-UA"/>
        </w:rPr>
        <w:t xml:space="preserve"> </w:t>
      </w:r>
      <w:proofErr w:type="spellStart"/>
      <w:r w:rsidRPr="00A25209">
        <w:rPr>
          <w:rStyle w:val="a6"/>
          <w:sz w:val="28"/>
          <w:szCs w:val="28"/>
          <w:lang w:val="uk-UA"/>
        </w:rPr>
        <w:t>промышленной</w:t>
      </w:r>
      <w:proofErr w:type="spellEnd"/>
      <w:r w:rsidRPr="00A25209">
        <w:rPr>
          <w:rStyle w:val="a6"/>
          <w:sz w:val="28"/>
          <w:szCs w:val="28"/>
          <w:lang w:val="uk-UA"/>
        </w:rPr>
        <w:t xml:space="preserve"> </w:t>
      </w:r>
      <w:proofErr w:type="spellStart"/>
      <w:r w:rsidRPr="00A25209">
        <w:rPr>
          <w:rStyle w:val="a6"/>
          <w:sz w:val="28"/>
          <w:szCs w:val="28"/>
          <w:lang w:val="uk-UA"/>
        </w:rPr>
        <w:t>продукции</w:t>
      </w:r>
      <w:proofErr w:type="spellEnd"/>
      <w:r w:rsidRPr="00A25209">
        <w:rPr>
          <w:rStyle w:val="a6"/>
          <w:sz w:val="28"/>
          <w:szCs w:val="28"/>
          <w:lang w:val="uk-UA"/>
        </w:rPr>
        <w:t xml:space="preserve"> </w:t>
      </w:r>
      <w:proofErr w:type="spellStart"/>
      <w:r w:rsidRPr="00A25209">
        <w:rPr>
          <w:rStyle w:val="a6"/>
          <w:sz w:val="28"/>
          <w:szCs w:val="28"/>
          <w:lang w:val="uk-UA"/>
        </w:rPr>
        <w:t>имеет</w:t>
      </w:r>
      <w:proofErr w:type="spellEnd"/>
      <w:r w:rsidRPr="00A25209">
        <w:rPr>
          <w:rStyle w:val="a6"/>
          <w:sz w:val="28"/>
          <w:szCs w:val="28"/>
          <w:lang w:val="uk-UA"/>
        </w:rPr>
        <w:t xml:space="preserve"> </w:t>
      </w:r>
      <w:proofErr w:type="spellStart"/>
      <w:r w:rsidRPr="00A25209">
        <w:rPr>
          <w:rStyle w:val="a6"/>
          <w:sz w:val="28"/>
          <w:szCs w:val="28"/>
          <w:lang w:val="uk-UA"/>
        </w:rPr>
        <w:t>динамическую</w:t>
      </w:r>
      <w:proofErr w:type="spellEnd"/>
      <w:r w:rsidRPr="00A25209">
        <w:rPr>
          <w:rStyle w:val="a6"/>
          <w:sz w:val="28"/>
          <w:szCs w:val="28"/>
          <w:lang w:val="uk-UA"/>
        </w:rPr>
        <w:t xml:space="preserve"> и </w:t>
      </w:r>
      <w:proofErr w:type="spellStart"/>
      <w:r w:rsidRPr="00A25209">
        <w:rPr>
          <w:rStyle w:val="a6"/>
          <w:sz w:val="28"/>
          <w:szCs w:val="28"/>
          <w:lang w:val="uk-UA"/>
        </w:rPr>
        <w:t>одновременно</w:t>
      </w:r>
      <w:proofErr w:type="spellEnd"/>
      <w:r w:rsidRPr="00A25209">
        <w:rPr>
          <w:rStyle w:val="a6"/>
          <w:sz w:val="28"/>
          <w:szCs w:val="28"/>
          <w:lang w:val="uk-UA"/>
        </w:rPr>
        <w:t xml:space="preserve"> </w:t>
      </w:r>
      <w:proofErr w:type="spellStart"/>
      <w:r w:rsidRPr="00A25209">
        <w:rPr>
          <w:rStyle w:val="a6"/>
          <w:sz w:val="28"/>
          <w:szCs w:val="28"/>
          <w:lang w:val="uk-UA"/>
        </w:rPr>
        <w:t>нисходящую</w:t>
      </w:r>
      <w:proofErr w:type="spellEnd"/>
      <w:r w:rsidRPr="00A25209">
        <w:rPr>
          <w:rStyle w:val="a6"/>
          <w:sz w:val="28"/>
          <w:szCs w:val="28"/>
          <w:lang w:val="uk-UA"/>
        </w:rPr>
        <w:t xml:space="preserve"> </w:t>
      </w:r>
      <w:proofErr w:type="spellStart"/>
      <w:r w:rsidRPr="00A25209">
        <w:rPr>
          <w:rStyle w:val="a6"/>
          <w:sz w:val="28"/>
          <w:szCs w:val="28"/>
          <w:lang w:val="uk-UA"/>
        </w:rPr>
        <w:t>тенденцию</w:t>
      </w:r>
      <w:proofErr w:type="spellEnd"/>
      <w:r w:rsidRPr="00A25209">
        <w:rPr>
          <w:rStyle w:val="a6"/>
          <w:sz w:val="28"/>
          <w:szCs w:val="28"/>
          <w:lang w:val="uk-UA"/>
        </w:rPr>
        <w:t xml:space="preserve"> до 2012 </w:t>
      </w:r>
      <w:proofErr w:type="spellStart"/>
      <w:r w:rsidRPr="00A25209">
        <w:rPr>
          <w:rStyle w:val="a6"/>
          <w:sz w:val="28"/>
          <w:szCs w:val="28"/>
          <w:lang w:val="uk-UA"/>
        </w:rPr>
        <w:t>года</w:t>
      </w:r>
      <w:proofErr w:type="spellEnd"/>
      <w:r w:rsidRPr="00A25209">
        <w:rPr>
          <w:rStyle w:val="a6"/>
          <w:sz w:val="28"/>
          <w:szCs w:val="28"/>
          <w:lang w:val="uk-UA"/>
        </w:rPr>
        <w:t xml:space="preserve">, </w:t>
      </w:r>
      <w:proofErr w:type="spellStart"/>
      <w:r w:rsidRPr="00A25209">
        <w:rPr>
          <w:rStyle w:val="a6"/>
          <w:sz w:val="28"/>
          <w:szCs w:val="28"/>
          <w:lang w:val="uk-UA"/>
        </w:rPr>
        <w:t>постепенно</w:t>
      </w:r>
      <w:proofErr w:type="spellEnd"/>
      <w:r w:rsidRPr="00A25209">
        <w:rPr>
          <w:rStyle w:val="a6"/>
          <w:sz w:val="28"/>
          <w:szCs w:val="28"/>
          <w:lang w:val="uk-UA"/>
        </w:rPr>
        <w:t xml:space="preserve"> </w:t>
      </w:r>
      <w:proofErr w:type="spellStart"/>
      <w:r w:rsidRPr="00A25209">
        <w:rPr>
          <w:rStyle w:val="a6"/>
          <w:sz w:val="28"/>
          <w:szCs w:val="28"/>
          <w:lang w:val="uk-UA"/>
        </w:rPr>
        <w:t>сужается</w:t>
      </w:r>
      <w:proofErr w:type="spellEnd"/>
      <w:r w:rsidRPr="00A25209">
        <w:rPr>
          <w:rStyle w:val="a6"/>
          <w:sz w:val="28"/>
          <w:szCs w:val="28"/>
          <w:lang w:val="uk-UA"/>
        </w:rPr>
        <w:t xml:space="preserve"> </w:t>
      </w:r>
      <w:proofErr w:type="spellStart"/>
      <w:r w:rsidRPr="00A25209">
        <w:rPr>
          <w:rStyle w:val="a6"/>
          <w:sz w:val="28"/>
          <w:szCs w:val="28"/>
          <w:lang w:val="uk-UA"/>
        </w:rPr>
        <w:t>ценовой</w:t>
      </w:r>
      <w:proofErr w:type="spellEnd"/>
      <w:r w:rsidRPr="00A25209">
        <w:rPr>
          <w:rStyle w:val="a6"/>
          <w:sz w:val="28"/>
          <w:szCs w:val="28"/>
          <w:lang w:val="uk-UA"/>
        </w:rPr>
        <w:t xml:space="preserve"> канал за </w:t>
      </w:r>
      <w:proofErr w:type="spellStart"/>
      <w:r w:rsidRPr="00A25209">
        <w:rPr>
          <w:rStyle w:val="a6"/>
          <w:sz w:val="28"/>
          <w:szCs w:val="28"/>
          <w:lang w:val="uk-UA"/>
        </w:rPr>
        <w:t>счет</w:t>
      </w:r>
      <w:proofErr w:type="spellEnd"/>
      <w:r w:rsidRPr="00A25209">
        <w:rPr>
          <w:rStyle w:val="a6"/>
          <w:sz w:val="28"/>
          <w:szCs w:val="28"/>
          <w:lang w:val="uk-UA"/>
        </w:rPr>
        <w:t xml:space="preserve"> </w:t>
      </w:r>
      <w:proofErr w:type="spellStart"/>
      <w:r w:rsidRPr="00A25209">
        <w:rPr>
          <w:rStyle w:val="a6"/>
          <w:sz w:val="28"/>
          <w:szCs w:val="28"/>
          <w:lang w:val="uk-UA"/>
        </w:rPr>
        <w:t>снижения</w:t>
      </w:r>
      <w:proofErr w:type="spellEnd"/>
      <w:r w:rsidRPr="00A25209">
        <w:rPr>
          <w:rStyle w:val="a6"/>
          <w:sz w:val="28"/>
          <w:szCs w:val="28"/>
          <w:lang w:val="uk-UA"/>
        </w:rPr>
        <w:t xml:space="preserve"> </w:t>
      </w:r>
      <w:proofErr w:type="spellStart"/>
      <w:r w:rsidRPr="00A25209">
        <w:rPr>
          <w:rStyle w:val="a6"/>
          <w:sz w:val="28"/>
          <w:szCs w:val="28"/>
          <w:lang w:val="uk-UA"/>
        </w:rPr>
        <w:t>уровня</w:t>
      </w:r>
      <w:proofErr w:type="spellEnd"/>
      <w:r w:rsidRPr="00A25209">
        <w:rPr>
          <w:rStyle w:val="a6"/>
          <w:sz w:val="28"/>
          <w:szCs w:val="28"/>
          <w:lang w:val="uk-UA"/>
        </w:rPr>
        <w:t xml:space="preserve"> </w:t>
      </w:r>
      <w:proofErr w:type="spellStart"/>
      <w:r w:rsidRPr="00A25209">
        <w:rPr>
          <w:rStyle w:val="a6"/>
          <w:sz w:val="28"/>
          <w:szCs w:val="28"/>
          <w:lang w:val="uk-UA"/>
        </w:rPr>
        <w:t>его</w:t>
      </w:r>
      <w:proofErr w:type="spellEnd"/>
      <w:r w:rsidRPr="00A25209">
        <w:rPr>
          <w:rStyle w:val="a6"/>
          <w:sz w:val="28"/>
          <w:szCs w:val="28"/>
          <w:lang w:val="uk-UA"/>
        </w:rPr>
        <w:t xml:space="preserve"> </w:t>
      </w:r>
      <w:proofErr w:type="spellStart"/>
      <w:r w:rsidRPr="00A25209">
        <w:rPr>
          <w:rStyle w:val="a6"/>
          <w:sz w:val="28"/>
          <w:szCs w:val="28"/>
          <w:lang w:val="uk-UA"/>
        </w:rPr>
        <w:t>верхней</w:t>
      </w:r>
      <w:proofErr w:type="spellEnd"/>
      <w:r w:rsidRPr="00A25209">
        <w:rPr>
          <w:rStyle w:val="a6"/>
          <w:sz w:val="28"/>
          <w:szCs w:val="28"/>
          <w:lang w:val="uk-UA"/>
        </w:rPr>
        <w:t xml:space="preserve"> </w:t>
      </w:r>
      <w:proofErr w:type="spellStart"/>
      <w:r w:rsidRPr="00A25209">
        <w:rPr>
          <w:rStyle w:val="a6"/>
          <w:sz w:val="28"/>
          <w:szCs w:val="28"/>
          <w:lang w:val="uk-UA"/>
        </w:rPr>
        <w:t>границы</w:t>
      </w:r>
      <w:proofErr w:type="spellEnd"/>
      <w:r w:rsidRPr="00A25209">
        <w:rPr>
          <w:rStyle w:val="a6"/>
          <w:sz w:val="28"/>
          <w:szCs w:val="28"/>
          <w:lang w:val="uk-UA"/>
        </w:rPr>
        <w:t>.</w:t>
      </w:r>
      <w:r w:rsidRPr="00A25209">
        <w:rPr>
          <w:sz w:val="28"/>
          <w:szCs w:val="28"/>
          <w:lang w:val="uk-UA"/>
        </w:rPr>
        <w:br/>
      </w:r>
      <w:proofErr w:type="spellStart"/>
      <w:r w:rsidRPr="00A25209">
        <w:rPr>
          <w:rStyle w:val="a4"/>
          <w:sz w:val="28"/>
          <w:szCs w:val="28"/>
          <w:lang w:val="uk-UA"/>
        </w:rPr>
        <w:t>Ключевые</w:t>
      </w:r>
      <w:proofErr w:type="spellEnd"/>
      <w:r w:rsidRPr="00A25209">
        <w:rPr>
          <w:rStyle w:val="a4"/>
          <w:sz w:val="28"/>
          <w:szCs w:val="28"/>
          <w:lang w:val="uk-UA"/>
        </w:rPr>
        <w:t xml:space="preserve"> слова:</w:t>
      </w:r>
      <w:r w:rsidRPr="00A25209">
        <w:rPr>
          <w:sz w:val="28"/>
          <w:szCs w:val="28"/>
          <w:lang w:val="uk-UA"/>
        </w:rPr>
        <w:t xml:space="preserve"> </w:t>
      </w:r>
      <w:proofErr w:type="spellStart"/>
      <w:r w:rsidRPr="00A25209">
        <w:rPr>
          <w:rStyle w:val="a6"/>
          <w:sz w:val="28"/>
          <w:szCs w:val="28"/>
          <w:lang w:val="uk-UA"/>
        </w:rPr>
        <w:t>цена</w:t>
      </w:r>
      <w:proofErr w:type="spellEnd"/>
      <w:r w:rsidRPr="00A25209">
        <w:rPr>
          <w:rStyle w:val="a6"/>
          <w:sz w:val="28"/>
          <w:szCs w:val="28"/>
          <w:lang w:val="uk-UA"/>
        </w:rPr>
        <w:t xml:space="preserve">, </w:t>
      </w:r>
      <w:proofErr w:type="spellStart"/>
      <w:r w:rsidRPr="00A25209">
        <w:rPr>
          <w:rStyle w:val="a6"/>
          <w:sz w:val="28"/>
          <w:szCs w:val="28"/>
          <w:lang w:val="uk-UA"/>
        </w:rPr>
        <w:t>индексы</w:t>
      </w:r>
      <w:proofErr w:type="spellEnd"/>
      <w:r w:rsidRPr="00A25209">
        <w:rPr>
          <w:rStyle w:val="a6"/>
          <w:sz w:val="28"/>
          <w:szCs w:val="28"/>
          <w:lang w:val="uk-UA"/>
        </w:rPr>
        <w:t xml:space="preserve"> </w:t>
      </w:r>
      <w:proofErr w:type="spellStart"/>
      <w:r w:rsidRPr="00A25209">
        <w:rPr>
          <w:rStyle w:val="a6"/>
          <w:sz w:val="28"/>
          <w:szCs w:val="28"/>
          <w:lang w:val="uk-UA"/>
        </w:rPr>
        <w:t>цен</w:t>
      </w:r>
      <w:proofErr w:type="spellEnd"/>
      <w:r w:rsidRPr="00A25209">
        <w:rPr>
          <w:rStyle w:val="a6"/>
          <w:sz w:val="28"/>
          <w:szCs w:val="28"/>
          <w:lang w:val="uk-UA"/>
        </w:rPr>
        <w:t xml:space="preserve">, </w:t>
      </w:r>
      <w:proofErr w:type="spellStart"/>
      <w:r w:rsidRPr="00A25209">
        <w:rPr>
          <w:rStyle w:val="a6"/>
          <w:sz w:val="28"/>
          <w:szCs w:val="28"/>
          <w:lang w:val="uk-UA"/>
        </w:rPr>
        <w:t>промышленность</w:t>
      </w:r>
      <w:proofErr w:type="spellEnd"/>
      <w:r w:rsidRPr="00A25209">
        <w:rPr>
          <w:rStyle w:val="a6"/>
          <w:sz w:val="28"/>
          <w:szCs w:val="28"/>
          <w:lang w:val="uk-UA"/>
        </w:rPr>
        <w:t xml:space="preserve">, </w:t>
      </w:r>
      <w:proofErr w:type="spellStart"/>
      <w:r w:rsidRPr="00A25209">
        <w:rPr>
          <w:rStyle w:val="a6"/>
          <w:sz w:val="28"/>
          <w:szCs w:val="28"/>
          <w:lang w:val="uk-UA"/>
        </w:rPr>
        <w:t>полиномиальная</w:t>
      </w:r>
      <w:proofErr w:type="spellEnd"/>
      <w:r w:rsidRPr="00A25209">
        <w:rPr>
          <w:rStyle w:val="a6"/>
          <w:sz w:val="28"/>
          <w:szCs w:val="28"/>
          <w:lang w:val="uk-UA"/>
        </w:rPr>
        <w:t xml:space="preserve"> </w:t>
      </w:r>
      <w:proofErr w:type="spellStart"/>
      <w:r w:rsidRPr="00A25209">
        <w:rPr>
          <w:rStyle w:val="a6"/>
          <w:sz w:val="28"/>
          <w:szCs w:val="28"/>
          <w:lang w:val="uk-UA"/>
        </w:rPr>
        <w:t>зависимость</w:t>
      </w:r>
      <w:proofErr w:type="spellEnd"/>
      <w:r w:rsidRPr="00A25209">
        <w:rPr>
          <w:rStyle w:val="a6"/>
          <w:sz w:val="28"/>
          <w:szCs w:val="28"/>
          <w:lang w:val="uk-UA"/>
        </w:rPr>
        <w:t xml:space="preserve">, </w:t>
      </w:r>
      <w:proofErr w:type="spellStart"/>
      <w:r w:rsidRPr="00A25209">
        <w:rPr>
          <w:rStyle w:val="a6"/>
          <w:sz w:val="28"/>
          <w:szCs w:val="28"/>
          <w:lang w:val="uk-UA"/>
        </w:rPr>
        <w:t>логарифмическая</w:t>
      </w:r>
      <w:proofErr w:type="spellEnd"/>
      <w:r w:rsidRPr="00A25209">
        <w:rPr>
          <w:rStyle w:val="a6"/>
          <w:sz w:val="28"/>
          <w:szCs w:val="28"/>
          <w:lang w:val="uk-UA"/>
        </w:rPr>
        <w:t xml:space="preserve"> </w:t>
      </w:r>
      <w:proofErr w:type="spellStart"/>
      <w:r w:rsidRPr="00A25209">
        <w:rPr>
          <w:rStyle w:val="a6"/>
          <w:sz w:val="28"/>
          <w:szCs w:val="28"/>
          <w:lang w:val="uk-UA"/>
        </w:rPr>
        <w:t>зависимость</w:t>
      </w:r>
      <w:proofErr w:type="spellEnd"/>
      <w:r w:rsidRPr="00A25209">
        <w:rPr>
          <w:rStyle w:val="a6"/>
          <w:sz w:val="28"/>
          <w:szCs w:val="28"/>
          <w:lang w:val="uk-UA"/>
        </w:rPr>
        <w:t xml:space="preserve">, </w:t>
      </w:r>
      <w:proofErr w:type="spellStart"/>
      <w:r w:rsidRPr="00A25209">
        <w:rPr>
          <w:rStyle w:val="a6"/>
          <w:sz w:val="28"/>
          <w:szCs w:val="28"/>
          <w:lang w:val="uk-UA"/>
        </w:rPr>
        <w:t>методы</w:t>
      </w:r>
      <w:proofErr w:type="spellEnd"/>
      <w:r w:rsidRPr="00A25209">
        <w:rPr>
          <w:rStyle w:val="a6"/>
          <w:sz w:val="28"/>
          <w:szCs w:val="28"/>
          <w:lang w:val="uk-UA"/>
        </w:rPr>
        <w:t xml:space="preserve"> </w:t>
      </w:r>
      <w:proofErr w:type="spellStart"/>
      <w:r w:rsidRPr="00A25209">
        <w:rPr>
          <w:rStyle w:val="a6"/>
          <w:sz w:val="28"/>
          <w:szCs w:val="28"/>
          <w:lang w:val="uk-UA"/>
        </w:rPr>
        <w:t>ценообразования</w:t>
      </w:r>
      <w:proofErr w:type="spellEnd"/>
      <w:r w:rsidRPr="00A25209">
        <w:rPr>
          <w:rStyle w:val="a6"/>
          <w:sz w:val="28"/>
          <w:szCs w:val="28"/>
          <w:lang w:val="uk-UA"/>
        </w:rPr>
        <w:t xml:space="preserve">, </w:t>
      </w:r>
      <w:proofErr w:type="spellStart"/>
      <w:r w:rsidRPr="00A25209">
        <w:rPr>
          <w:rStyle w:val="a6"/>
          <w:sz w:val="28"/>
          <w:szCs w:val="28"/>
          <w:lang w:val="uk-UA"/>
        </w:rPr>
        <w:t>налоговое</w:t>
      </w:r>
      <w:proofErr w:type="spellEnd"/>
      <w:r w:rsidRPr="00A25209">
        <w:rPr>
          <w:rStyle w:val="a6"/>
          <w:sz w:val="28"/>
          <w:szCs w:val="28"/>
          <w:lang w:val="uk-UA"/>
        </w:rPr>
        <w:t xml:space="preserve"> </w:t>
      </w:r>
      <w:proofErr w:type="spellStart"/>
      <w:r w:rsidRPr="00A25209">
        <w:rPr>
          <w:rStyle w:val="a6"/>
          <w:sz w:val="28"/>
          <w:szCs w:val="28"/>
          <w:lang w:val="uk-UA"/>
        </w:rPr>
        <w:t>давление</w:t>
      </w:r>
      <w:proofErr w:type="spellEnd"/>
      <w:r w:rsidRPr="00A25209">
        <w:rPr>
          <w:rStyle w:val="a6"/>
          <w:sz w:val="28"/>
          <w:szCs w:val="28"/>
          <w:lang w:val="uk-UA"/>
        </w:rPr>
        <w:t>.</w:t>
      </w:r>
    </w:p>
    <w:p w:rsidR="00F804EE" w:rsidRPr="00A25209" w:rsidRDefault="00F804EE" w:rsidP="00C9348A">
      <w:pPr>
        <w:pStyle w:val="a3"/>
        <w:spacing w:before="0" w:beforeAutospacing="0" w:after="0" w:afterAutospacing="0"/>
        <w:jc w:val="both"/>
        <w:rPr>
          <w:rStyle w:val="a6"/>
          <w:sz w:val="28"/>
          <w:szCs w:val="28"/>
          <w:lang w:val="uk-UA"/>
        </w:rPr>
      </w:pPr>
    </w:p>
    <w:p w:rsidR="00F804EE" w:rsidRPr="00A25209" w:rsidRDefault="00273DCA" w:rsidP="00C9348A">
      <w:pPr>
        <w:pStyle w:val="a3"/>
        <w:spacing w:before="0" w:beforeAutospacing="0" w:after="0" w:afterAutospacing="0"/>
        <w:jc w:val="both"/>
        <w:rPr>
          <w:sz w:val="28"/>
          <w:szCs w:val="28"/>
          <w:lang w:val="uk-UA"/>
        </w:rPr>
      </w:pPr>
      <w:proofErr w:type="spellStart"/>
      <w:r w:rsidRPr="00A25209">
        <w:rPr>
          <w:rStyle w:val="a6"/>
          <w:sz w:val="28"/>
          <w:szCs w:val="28"/>
          <w:lang w:val="uk-UA"/>
        </w:rPr>
        <w:t>The</w:t>
      </w:r>
      <w:proofErr w:type="spellEnd"/>
      <w:r w:rsidRPr="00A25209">
        <w:rPr>
          <w:rStyle w:val="a6"/>
          <w:sz w:val="28"/>
          <w:szCs w:val="28"/>
          <w:lang w:val="uk-UA"/>
        </w:rPr>
        <w:t xml:space="preserve"> </w:t>
      </w:r>
      <w:proofErr w:type="spellStart"/>
      <w:r w:rsidRPr="00A25209">
        <w:rPr>
          <w:rStyle w:val="a6"/>
          <w:sz w:val="28"/>
          <w:szCs w:val="28"/>
          <w:lang w:val="uk-UA"/>
        </w:rPr>
        <w:t>article</w:t>
      </w:r>
      <w:proofErr w:type="spellEnd"/>
      <w:r w:rsidRPr="00A25209">
        <w:rPr>
          <w:rStyle w:val="a6"/>
          <w:sz w:val="28"/>
          <w:szCs w:val="28"/>
          <w:lang w:val="uk-UA"/>
        </w:rPr>
        <w:t xml:space="preserve"> </w:t>
      </w:r>
      <w:proofErr w:type="spellStart"/>
      <w:r w:rsidRPr="00A25209">
        <w:rPr>
          <w:rStyle w:val="a6"/>
          <w:sz w:val="28"/>
          <w:szCs w:val="28"/>
          <w:lang w:val="uk-UA"/>
        </w:rPr>
        <w:t>discusses</w:t>
      </w:r>
      <w:proofErr w:type="spellEnd"/>
      <w:r w:rsidRPr="00A25209">
        <w:rPr>
          <w:rStyle w:val="a6"/>
          <w:sz w:val="28"/>
          <w:szCs w:val="28"/>
          <w:lang w:val="uk-UA"/>
        </w:rPr>
        <w:t xml:space="preserve"> </w:t>
      </w:r>
      <w:proofErr w:type="spellStart"/>
      <w:r w:rsidRPr="00A25209">
        <w:rPr>
          <w:rStyle w:val="a6"/>
          <w:sz w:val="28"/>
          <w:szCs w:val="28"/>
          <w:lang w:val="uk-UA"/>
        </w:rPr>
        <w:t>the</w:t>
      </w:r>
      <w:proofErr w:type="spellEnd"/>
      <w:r w:rsidRPr="00A25209">
        <w:rPr>
          <w:rStyle w:val="a6"/>
          <w:sz w:val="28"/>
          <w:szCs w:val="28"/>
          <w:lang w:val="uk-UA"/>
        </w:rPr>
        <w:t xml:space="preserve"> </w:t>
      </w:r>
      <w:proofErr w:type="spellStart"/>
      <w:r w:rsidRPr="00A25209">
        <w:rPr>
          <w:rStyle w:val="a6"/>
          <w:sz w:val="28"/>
          <w:szCs w:val="28"/>
          <w:lang w:val="uk-UA"/>
        </w:rPr>
        <w:t>price</w:t>
      </w:r>
      <w:proofErr w:type="spellEnd"/>
      <w:r w:rsidRPr="00A25209">
        <w:rPr>
          <w:rStyle w:val="a6"/>
          <w:sz w:val="28"/>
          <w:szCs w:val="28"/>
          <w:lang w:val="uk-UA"/>
        </w:rPr>
        <w:t xml:space="preserve"> </w:t>
      </w:r>
      <w:proofErr w:type="spellStart"/>
      <w:r w:rsidRPr="00A25209">
        <w:rPr>
          <w:rStyle w:val="a6"/>
          <w:sz w:val="28"/>
          <w:szCs w:val="28"/>
          <w:lang w:val="uk-UA"/>
        </w:rPr>
        <w:t>trends</w:t>
      </w:r>
      <w:proofErr w:type="spellEnd"/>
      <w:r w:rsidRPr="00A25209">
        <w:rPr>
          <w:rStyle w:val="a6"/>
          <w:sz w:val="28"/>
          <w:szCs w:val="28"/>
          <w:lang w:val="uk-UA"/>
        </w:rPr>
        <w:t xml:space="preserve"> </w:t>
      </w:r>
      <w:proofErr w:type="spellStart"/>
      <w:r w:rsidRPr="00A25209">
        <w:rPr>
          <w:rStyle w:val="a6"/>
          <w:sz w:val="28"/>
          <w:szCs w:val="28"/>
          <w:lang w:val="uk-UA"/>
        </w:rPr>
        <w:t>of</w:t>
      </w:r>
      <w:proofErr w:type="spellEnd"/>
      <w:r w:rsidRPr="00A25209">
        <w:rPr>
          <w:rStyle w:val="a6"/>
          <w:sz w:val="28"/>
          <w:szCs w:val="28"/>
          <w:lang w:val="uk-UA"/>
        </w:rPr>
        <w:t xml:space="preserve"> </w:t>
      </w:r>
      <w:proofErr w:type="spellStart"/>
      <w:r w:rsidRPr="00A25209">
        <w:rPr>
          <w:rStyle w:val="a6"/>
          <w:sz w:val="28"/>
          <w:szCs w:val="28"/>
          <w:lang w:val="uk-UA"/>
        </w:rPr>
        <w:t>the</w:t>
      </w:r>
      <w:proofErr w:type="spellEnd"/>
      <w:r w:rsidRPr="00A25209">
        <w:rPr>
          <w:rStyle w:val="a6"/>
          <w:sz w:val="28"/>
          <w:szCs w:val="28"/>
          <w:lang w:val="uk-UA"/>
        </w:rPr>
        <w:t xml:space="preserve"> </w:t>
      </w:r>
      <w:proofErr w:type="spellStart"/>
      <w:r w:rsidRPr="00A25209">
        <w:rPr>
          <w:rStyle w:val="a6"/>
          <w:sz w:val="28"/>
          <w:szCs w:val="28"/>
          <w:lang w:val="uk-UA"/>
        </w:rPr>
        <w:t>industrial</w:t>
      </w:r>
      <w:proofErr w:type="spellEnd"/>
      <w:r w:rsidRPr="00A25209">
        <w:rPr>
          <w:rStyle w:val="a6"/>
          <w:sz w:val="28"/>
          <w:szCs w:val="28"/>
          <w:lang w:val="uk-UA"/>
        </w:rPr>
        <w:t xml:space="preserve"> </w:t>
      </w:r>
      <w:proofErr w:type="spellStart"/>
      <w:r w:rsidRPr="00A25209">
        <w:rPr>
          <w:rStyle w:val="a6"/>
          <w:sz w:val="28"/>
          <w:szCs w:val="28"/>
          <w:lang w:val="uk-UA"/>
        </w:rPr>
        <w:t>sector</w:t>
      </w:r>
      <w:proofErr w:type="spellEnd"/>
      <w:r w:rsidRPr="00A25209">
        <w:rPr>
          <w:rStyle w:val="a6"/>
          <w:sz w:val="28"/>
          <w:szCs w:val="28"/>
          <w:lang w:val="uk-UA"/>
        </w:rPr>
        <w:t xml:space="preserve">. </w:t>
      </w:r>
      <w:proofErr w:type="spellStart"/>
      <w:r w:rsidRPr="00A25209">
        <w:rPr>
          <w:rStyle w:val="a6"/>
          <w:sz w:val="28"/>
          <w:szCs w:val="28"/>
          <w:lang w:val="uk-UA"/>
        </w:rPr>
        <w:t>Price</w:t>
      </w:r>
      <w:proofErr w:type="spellEnd"/>
      <w:r w:rsidRPr="00A25209">
        <w:rPr>
          <w:rStyle w:val="a6"/>
          <w:sz w:val="28"/>
          <w:szCs w:val="28"/>
          <w:lang w:val="uk-UA"/>
        </w:rPr>
        <w:t xml:space="preserve"> </w:t>
      </w:r>
      <w:proofErr w:type="spellStart"/>
      <w:r w:rsidRPr="00A25209">
        <w:rPr>
          <w:rStyle w:val="a6"/>
          <w:sz w:val="28"/>
          <w:szCs w:val="28"/>
          <w:lang w:val="uk-UA"/>
        </w:rPr>
        <w:t>as</w:t>
      </w:r>
      <w:proofErr w:type="spellEnd"/>
      <w:r w:rsidRPr="00A25209">
        <w:rPr>
          <w:rStyle w:val="a6"/>
          <w:sz w:val="28"/>
          <w:szCs w:val="28"/>
          <w:lang w:val="uk-UA"/>
        </w:rPr>
        <w:t xml:space="preserve"> </w:t>
      </w:r>
      <w:proofErr w:type="spellStart"/>
      <w:r w:rsidRPr="00A25209">
        <w:rPr>
          <w:rStyle w:val="a6"/>
          <w:sz w:val="28"/>
          <w:szCs w:val="28"/>
          <w:lang w:val="uk-UA"/>
        </w:rPr>
        <w:t>economic</w:t>
      </w:r>
      <w:proofErr w:type="spellEnd"/>
      <w:r w:rsidRPr="00A25209">
        <w:rPr>
          <w:rStyle w:val="a6"/>
          <w:sz w:val="28"/>
          <w:szCs w:val="28"/>
          <w:lang w:val="uk-UA"/>
        </w:rPr>
        <w:t xml:space="preserve"> </w:t>
      </w:r>
      <w:proofErr w:type="spellStart"/>
      <w:r w:rsidRPr="00A25209">
        <w:rPr>
          <w:rStyle w:val="a6"/>
          <w:sz w:val="28"/>
          <w:szCs w:val="28"/>
          <w:lang w:val="uk-UA"/>
        </w:rPr>
        <w:t>characteristics</w:t>
      </w:r>
      <w:proofErr w:type="spellEnd"/>
      <w:r w:rsidRPr="00A25209">
        <w:rPr>
          <w:rStyle w:val="a6"/>
          <w:sz w:val="28"/>
          <w:szCs w:val="28"/>
          <w:lang w:val="uk-UA"/>
        </w:rPr>
        <w:t xml:space="preserve"> </w:t>
      </w:r>
      <w:proofErr w:type="spellStart"/>
      <w:r w:rsidRPr="00A25209">
        <w:rPr>
          <w:rStyle w:val="a6"/>
          <w:sz w:val="28"/>
          <w:szCs w:val="28"/>
          <w:lang w:val="uk-UA"/>
        </w:rPr>
        <w:t>is</w:t>
      </w:r>
      <w:proofErr w:type="spellEnd"/>
      <w:r w:rsidRPr="00A25209">
        <w:rPr>
          <w:rStyle w:val="a6"/>
          <w:sz w:val="28"/>
          <w:szCs w:val="28"/>
          <w:lang w:val="uk-UA"/>
        </w:rPr>
        <w:t xml:space="preserve"> a </w:t>
      </w:r>
      <w:proofErr w:type="spellStart"/>
      <w:r w:rsidRPr="00A25209">
        <w:rPr>
          <w:rStyle w:val="a6"/>
          <w:sz w:val="28"/>
          <w:szCs w:val="28"/>
          <w:lang w:val="uk-UA"/>
        </w:rPr>
        <w:t>significant</w:t>
      </w:r>
      <w:proofErr w:type="spellEnd"/>
      <w:r w:rsidRPr="00A25209">
        <w:rPr>
          <w:rStyle w:val="a6"/>
          <w:sz w:val="28"/>
          <w:szCs w:val="28"/>
          <w:lang w:val="uk-UA"/>
        </w:rPr>
        <w:t xml:space="preserve"> </w:t>
      </w:r>
      <w:proofErr w:type="spellStart"/>
      <w:r w:rsidRPr="00A25209">
        <w:rPr>
          <w:rStyle w:val="a6"/>
          <w:sz w:val="28"/>
          <w:szCs w:val="28"/>
          <w:lang w:val="uk-UA"/>
        </w:rPr>
        <w:t>regulator</w:t>
      </w:r>
      <w:proofErr w:type="spellEnd"/>
      <w:r w:rsidRPr="00A25209">
        <w:rPr>
          <w:rStyle w:val="a6"/>
          <w:sz w:val="28"/>
          <w:szCs w:val="28"/>
          <w:lang w:val="uk-UA"/>
        </w:rPr>
        <w:t xml:space="preserve"> </w:t>
      </w:r>
      <w:proofErr w:type="spellStart"/>
      <w:r w:rsidRPr="00A25209">
        <w:rPr>
          <w:rStyle w:val="a6"/>
          <w:sz w:val="28"/>
          <w:szCs w:val="28"/>
          <w:lang w:val="uk-UA"/>
        </w:rPr>
        <w:t>of</w:t>
      </w:r>
      <w:proofErr w:type="spellEnd"/>
      <w:r w:rsidRPr="00A25209">
        <w:rPr>
          <w:rStyle w:val="a6"/>
          <w:sz w:val="28"/>
          <w:szCs w:val="28"/>
          <w:lang w:val="uk-UA"/>
        </w:rPr>
        <w:t xml:space="preserve"> </w:t>
      </w:r>
      <w:proofErr w:type="spellStart"/>
      <w:r w:rsidRPr="00A25209">
        <w:rPr>
          <w:rStyle w:val="a6"/>
          <w:sz w:val="28"/>
          <w:szCs w:val="28"/>
          <w:lang w:val="uk-UA"/>
        </w:rPr>
        <w:t>the</w:t>
      </w:r>
      <w:proofErr w:type="spellEnd"/>
      <w:r w:rsidRPr="00A25209">
        <w:rPr>
          <w:rStyle w:val="a6"/>
          <w:sz w:val="28"/>
          <w:szCs w:val="28"/>
          <w:lang w:val="uk-UA"/>
        </w:rPr>
        <w:t xml:space="preserve"> </w:t>
      </w:r>
      <w:proofErr w:type="spellStart"/>
      <w:r w:rsidRPr="00A25209">
        <w:rPr>
          <w:rStyle w:val="a6"/>
          <w:sz w:val="28"/>
          <w:szCs w:val="28"/>
          <w:lang w:val="uk-UA"/>
        </w:rPr>
        <w:t>market</w:t>
      </w:r>
      <w:proofErr w:type="spellEnd"/>
      <w:r w:rsidRPr="00A25209">
        <w:rPr>
          <w:rStyle w:val="a6"/>
          <w:sz w:val="28"/>
          <w:szCs w:val="28"/>
          <w:lang w:val="uk-UA"/>
        </w:rPr>
        <w:t xml:space="preserve">. </w:t>
      </w:r>
      <w:proofErr w:type="spellStart"/>
      <w:r w:rsidRPr="00A25209">
        <w:rPr>
          <w:rStyle w:val="a6"/>
          <w:sz w:val="28"/>
          <w:szCs w:val="28"/>
          <w:lang w:val="uk-UA"/>
        </w:rPr>
        <w:t>Popular</w:t>
      </w:r>
      <w:proofErr w:type="spellEnd"/>
      <w:r w:rsidRPr="00A25209">
        <w:rPr>
          <w:rStyle w:val="a6"/>
          <w:sz w:val="28"/>
          <w:szCs w:val="28"/>
          <w:lang w:val="uk-UA"/>
        </w:rPr>
        <w:t xml:space="preserve"> </w:t>
      </w:r>
      <w:proofErr w:type="spellStart"/>
      <w:r w:rsidRPr="00A25209">
        <w:rPr>
          <w:rStyle w:val="a6"/>
          <w:sz w:val="28"/>
          <w:szCs w:val="28"/>
          <w:lang w:val="uk-UA"/>
        </w:rPr>
        <w:t>methods</w:t>
      </w:r>
      <w:proofErr w:type="spellEnd"/>
      <w:r w:rsidRPr="00A25209">
        <w:rPr>
          <w:rStyle w:val="a6"/>
          <w:sz w:val="28"/>
          <w:szCs w:val="28"/>
          <w:lang w:val="uk-UA"/>
        </w:rPr>
        <w:t xml:space="preserve"> </w:t>
      </w:r>
      <w:proofErr w:type="spellStart"/>
      <w:r w:rsidRPr="00A25209">
        <w:rPr>
          <w:rStyle w:val="a6"/>
          <w:sz w:val="28"/>
          <w:szCs w:val="28"/>
          <w:lang w:val="uk-UA"/>
        </w:rPr>
        <w:t>for</w:t>
      </w:r>
      <w:proofErr w:type="spellEnd"/>
      <w:r w:rsidRPr="00A25209">
        <w:rPr>
          <w:rStyle w:val="a6"/>
          <w:sz w:val="28"/>
          <w:szCs w:val="28"/>
          <w:lang w:val="uk-UA"/>
        </w:rPr>
        <w:t xml:space="preserve"> </w:t>
      </w:r>
      <w:proofErr w:type="spellStart"/>
      <w:r w:rsidRPr="00A25209">
        <w:rPr>
          <w:rStyle w:val="a6"/>
          <w:sz w:val="28"/>
          <w:szCs w:val="28"/>
          <w:lang w:val="uk-UA"/>
        </w:rPr>
        <w:t>its</w:t>
      </w:r>
      <w:proofErr w:type="spellEnd"/>
      <w:r w:rsidRPr="00A25209">
        <w:rPr>
          <w:rStyle w:val="a6"/>
          <w:sz w:val="28"/>
          <w:szCs w:val="28"/>
          <w:lang w:val="uk-UA"/>
        </w:rPr>
        <w:t xml:space="preserve"> </w:t>
      </w:r>
      <w:proofErr w:type="spellStart"/>
      <w:r w:rsidRPr="00A25209">
        <w:rPr>
          <w:rStyle w:val="a6"/>
          <w:sz w:val="28"/>
          <w:szCs w:val="28"/>
          <w:lang w:val="uk-UA"/>
        </w:rPr>
        <w:t>determination</w:t>
      </w:r>
      <w:proofErr w:type="spellEnd"/>
      <w:r w:rsidRPr="00A25209">
        <w:rPr>
          <w:rStyle w:val="a6"/>
          <w:sz w:val="28"/>
          <w:szCs w:val="28"/>
          <w:lang w:val="uk-UA"/>
        </w:rPr>
        <w:t xml:space="preserve"> </w:t>
      </w:r>
      <w:proofErr w:type="spellStart"/>
      <w:r w:rsidRPr="00A25209">
        <w:rPr>
          <w:rStyle w:val="a6"/>
          <w:sz w:val="28"/>
          <w:szCs w:val="28"/>
          <w:lang w:val="uk-UA"/>
        </w:rPr>
        <w:t>in</w:t>
      </w:r>
      <w:proofErr w:type="spellEnd"/>
      <w:r w:rsidRPr="00A25209">
        <w:rPr>
          <w:rStyle w:val="a6"/>
          <w:sz w:val="28"/>
          <w:szCs w:val="28"/>
          <w:lang w:val="uk-UA"/>
        </w:rPr>
        <w:t xml:space="preserve"> </w:t>
      </w:r>
      <w:proofErr w:type="spellStart"/>
      <w:r w:rsidRPr="00A25209">
        <w:rPr>
          <w:rStyle w:val="a6"/>
          <w:sz w:val="28"/>
          <w:szCs w:val="28"/>
          <w:lang w:val="uk-UA"/>
        </w:rPr>
        <w:t>industrial</w:t>
      </w:r>
      <w:proofErr w:type="spellEnd"/>
      <w:r w:rsidRPr="00A25209">
        <w:rPr>
          <w:rStyle w:val="a6"/>
          <w:sz w:val="28"/>
          <w:szCs w:val="28"/>
          <w:lang w:val="uk-UA"/>
        </w:rPr>
        <w:t xml:space="preserve"> </w:t>
      </w:r>
      <w:proofErr w:type="spellStart"/>
      <w:r w:rsidRPr="00A25209">
        <w:rPr>
          <w:rStyle w:val="a6"/>
          <w:sz w:val="28"/>
          <w:szCs w:val="28"/>
          <w:lang w:val="uk-UA"/>
        </w:rPr>
        <w:t>enterprises</w:t>
      </w:r>
      <w:proofErr w:type="spellEnd"/>
      <w:r w:rsidRPr="00A25209">
        <w:rPr>
          <w:rStyle w:val="a6"/>
          <w:sz w:val="28"/>
          <w:szCs w:val="28"/>
          <w:lang w:val="uk-UA"/>
        </w:rPr>
        <w:t xml:space="preserve"> </w:t>
      </w:r>
      <w:proofErr w:type="spellStart"/>
      <w:r w:rsidRPr="00A25209">
        <w:rPr>
          <w:rStyle w:val="a6"/>
          <w:sz w:val="28"/>
          <w:szCs w:val="28"/>
          <w:lang w:val="uk-UA"/>
        </w:rPr>
        <w:t>include</w:t>
      </w:r>
      <w:proofErr w:type="spellEnd"/>
      <w:r w:rsidRPr="00A25209">
        <w:rPr>
          <w:rStyle w:val="a6"/>
          <w:sz w:val="28"/>
          <w:szCs w:val="28"/>
          <w:lang w:val="uk-UA"/>
        </w:rPr>
        <w:t xml:space="preserve"> </w:t>
      </w:r>
      <w:proofErr w:type="spellStart"/>
      <w:r w:rsidRPr="00A25209">
        <w:rPr>
          <w:rStyle w:val="a6"/>
          <w:sz w:val="28"/>
          <w:szCs w:val="28"/>
          <w:lang w:val="uk-UA"/>
        </w:rPr>
        <w:t>combined</w:t>
      </w:r>
      <w:proofErr w:type="spellEnd"/>
      <w:r w:rsidRPr="00A25209">
        <w:rPr>
          <w:rStyle w:val="a6"/>
          <w:sz w:val="28"/>
          <w:szCs w:val="28"/>
          <w:lang w:val="uk-UA"/>
        </w:rPr>
        <w:t xml:space="preserve">. </w:t>
      </w:r>
      <w:proofErr w:type="spellStart"/>
      <w:r w:rsidRPr="00A25209">
        <w:rPr>
          <w:rStyle w:val="a6"/>
          <w:sz w:val="28"/>
          <w:szCs w:val="28"/>
          <w:lang w:val="uk-UA"/>
        </w:rPr>
        <w:t>The</w:t>
      </w:r>
      <w:proofErr w:type="spellEnd"/>
      <w:r w:rsidRPr="00A25209">
        <w:rPr>
          <w:rStyle w:val="a6"/>
          <w:sz w:val="28"/>
          <w:szCs w:val="28"/>
          <w:lang w:val="uk-UA"/>
        </w:rPr>
        <w:t xml:space="preserve"> </w:t>
      </w:r>
      <w:proofErr w:type="spellStart"/>
      <w:r w:rsidRPr="00A25209">
        <w:rPr>
          <w:rStyle w:val="a6"/>
          <w:sz w:val="28"/>
          <w:szCs w:val="28"/>
          <w:lang w:val="uk-UA"/>
        </w:rPr>
        <w:t>general</w:t>
      </w:r>
      <w:proofErr w:type="spellEnd"/>
      <w:r w:rsidRPr="00A25209">
        <w:rPr>
          <w:rStyle w:val="a6"/>
          <w:sz w:val="28"/>
          <w:szCs w:val="28"/>
          <w:lang w:val="uk-UA"/>
        </w:rPr>
        <w:t xml:space="preserve"> </w:t>
      </w:r>
      <w:proofErr w:type="spellStart"/>
      <w:r w:rsidRPr="00A25209">
        <w:rPr>
          <w:rStyle w:val="a6"/>
          <w:sz w:val="28"/>
          <w:szCs w:val="28"/>
          <w:lang w:val="uk-UA"/>
        </w:rPr>
        <w:t>trend</w:t>
      </w:r>
      <w:proofErr w:type="spellEnd"/>
      <w:r w:rsidRPr="00A25209">
        <w:rPr>
          <w:rStyle w:val="a6"/>
          <w:sz w:val="28"/>
          <w:szCs w:val="28"/>
          <w:lang w:val="uk-UA"/>
        </w:rPr>
        <w:t xml:space="preserve"> </w:t>
      </w:r>
      <w:proofErr w:type="spellStart"/>
      <w:r w:rsidRPr="00A25209">
        <w:rPr>
          <w:rStyle w:val="a6"/>
          <w:sz w:val="28"/>
          <w:szCs w:val="28"/>
          <w:lang w:val="uk-UA"/>
        </w:rPr>
        <w:t>of</w:t>
      </w:r>
      <w:proofErr w:type="spellEnd"/>
      <w:r w:rsidRPr="00A25209">
        <w:rPr>
          <w:rStyle w:val="a6"/>
          <w:sz w:val="28"/>
          <w:szCs w:val="28"/>
          <w:lang w:val="uk-UA"/>
        </w:rPr>
        <w:t xml:space="preserve"> </w:t>
      </w:r>
      <w:proofErr w:type="spellStart"/>
      <w:r w:rsidRPr="00A25209">
        <w:rPr>
          <w:rStyle w:val="a6"/>
          <w:sz w:val="28"/>
          <w:szCs w:val="28"/>
          <w:lang w:val="uk-UA"/>
        </w:rPr>
        <w:t>industrial</w:t>
      </w:r>
      <w:proofErr w:type="spellEnd"/>
      <w:r w:rsidRPr="00A25209">
        <w:rPr>
          <w:rStyle w:val="a6"/>
          <w:sz w:val="28"/>
          <w:szCs w:val="28"/>
          <w:lang w:val="uk-UA"/>
        </w:rPr>
        <w:t xml:space="preserve"> </w:t>
      </w:r>
      <w:proofErr w:type="spellStart"/>
      <w:r w:rsidRPr="00A25209">
        <w:rPr>
          <w:rStyle w:val="a6"/>
          <w:sz w:val="28"/>
          <w:szCs w:val="28"/>
          <w:lang w:val="uk-UA"/>
        </w:rPr>
        <w:t>production</w:t>
      </w:r>
      <w:proofErr w:type="spellEnd"/>
      <w:r w:rsidRPr="00A25209">
        <w:rPr>
          <w:rStyle w:val="a6"/>
          <w:sz w:val="28"/>
          <w:szCs w:val="28"/>
          <w:lang w:val="uk-UA"/>
        </w:rPr>
        <w:t xml:space="preserve"> </w:t>
      </w:r>
      <w:proofErr w:type="spellStart"/>
      <w:r w:rsidRPr="00A25209">
        <w:rPr>
          <w:rStyle w:val="a6"/>
          <w:sz w:val="28"/>
          <w:szCs w:val="28"/>
          <w:lang w:val="uk-UA"/>
        </w:rPr>
        <w:t>price</w:t>
      </w:r>
      <w:proofErr w:type="spellEnd"/>
      <w:r w:rsidRPr="00A25209">
        <w:rPr>
          <w:rStyle w:val="a6"/>
          <w:sz w:val="28"/>
          <w:szCs w:val="28"/>
          <w:lang w:val="uk-UA"/>
        </w:rPr>
        <w:t xml:space="preserve"> </w:t>
      </w:r>
      <w:proofErr w:type="spellStart"/>
      <w:r w:rsidRPr="00A25209">
        <w:rPr>
          <w:rStyle w:val="a6"/>
          <w:sz w:val="28"/>
          <w:szCs w:val="28"/>
          <w:lang w:val="uk-UA"/>
        </w:rPr>
        <w:t>index</w:t>
      </w:r>
      <w:proofErr w:type="spellEnd"/>
      <w:r w:rsidRPr="00A25209">
        <w:rPr>
          <w:rStyle w:val="a6"/>
          <w:sz w:val="28"/>
          <w:szCs w:val="28"/>
          <w:lang w:val="uk-UA"/>
        </w:rPr>
        <w:t xml:space="preserve"> </w:t>
      </w:r>
      <w:proofErr w:type="spellStart"/>
      <w:r w:rsidRPr="00A25209">
        <w:rPr>
          <w:rStyle w:val="a6"/>
          <w:sz w:val="28"/>
          <w:szCs w:val="28"/>
          <w:lang w:val="uk-UA"/>
        </w:rPr>
        <w:t>has</w:t>
      </w:r>
      <w:proofErr w:type="spellEnd"/>
      <w:r w:rsidRPr="00A25209">
        <w:rPr>
          <w:rStyle w:val="a6"/>
          <w:sz w:val="28"/>
          <w:szCs w:val="28"/>
          <w:lang w:val="uk-UA"/>
        </w:rPr>
        <w:t xml:space="preserve"> a </w:t>
      </w:r>
      <w:proofErr w:type="spellStart"/>
      <w:r w:rsidRPr="00A25209">
        <w:rPr>
          <w:rStyle w:val="a6"/>
          <w:sz w:val="28"/>
          <w:szCs w:val="28"/>
          <w:lang w:val="uk-UA"/>
        </w:rPr>
        <w:t>dynamic</w:t>
      </w:r>
      <w:proofErr w:type="spellEnd"/>
      <w:r w:rsidRPr="00A25209">
        <w:rPr>
          <w:rStyle w:val="a6"/>
          <w:sz w:val="28"/>
          <w:szCs w:val="28"/>
          <w:lang w:val="uk-UA"/>
        </w:rPr>
        <w:t xml:space="preserve"> </w:t>
      </w:r>
      <w:proofErr w:type="spellStart"/>
      <w:r w:rsidRPr="00A25209">
        <w:rPr>
          <w:rStyle w:val="a6"/>
          <w:sz w:val="28"/>
          <w:szCs w:val="28"/>
          <w:lang w:val="uk-UA"/>
        </w:rPr>
        <w:t>and</w:t>
      </w:r>
      <w:proofErr w:type="spellEnd"/>
      <w:r w:rsidRPr="00A25209">
        <w:rPr>
          <w:rStyle w:val="a6"/>
          <w:sz w:val="28"/>
          <w:szCs w:val="28"/>
          <w:lang w:val="uk-UA"/>
        </w:rPr>
        <w:t xml:space="preserve"> </w:t>
      </w:r>
      <w:proofErr w:type="spellStart"/>
      <w:r w:rsidRPr="00A25209">
        <w:rPr>
          <w:rStyle w:val="a6"/>
          <w:sz w:val="28"/>
          <w:szCs w:val="28"/>
          <w:lang w:val="uk-UA"/>
        </w:rPr>
        <w:t>at</w:t>
      </w:r>
      <w:proofErr w:type="spellEnd"/>
      <w:r w:rsidRPr="00A25209">
        <w:rPr>
          <w:rStyle w:val="a6"/>
          <w:sz w:val="28"/>
          <w:szCs w:val="28"/>
          <w:lang w:val="uk-UA"/>
        </w:rPr>
        <w:t xml:space="preserve"> </w:t>
      </w:r>
      <w:proofErr w:type="spellStart"/>
      <w:r w:rsidRPr="00A25209">
        <w:rPr>
          <w:rStyle w:val="a6"/>
          <w:sz w:val="28"/>
          <w:szCs w:val="28"/>
          <w:lang w:val="uk-UA"/>
        </w:rPr>
        <w:t>the</w:t>
      </w:r>
      <w:proofErr w:type="spellEnd"/>
      <w:r w:rsidRPr="00A25209">
        <w:rPr>
          <w:rStyle w:val="a6"/>
          <w:sz w:val="28"/>
          <w:szCs w:val="28"/>
          <w:lang w:val="uk-UA"/>
        </w:rPr>
        <w:t xml:space="preserve"> </w:t>
      </w:r>
      <w:proofErr w:type="spellStart"/>
      <w:r w:rsidRPr="00A25209">
        <w:rPr>
          <w:rStyle w:val="a6"/>
          <w:sz w:val="28"/>
          <w:szCs w:val="28"/>
          <w:lang w:val="uk-UA"/>
        </w:rPr>
        <w:t>same</w:t>
      </w:r>
      <w:proofErr w:type="spellEnd"/>
      <w:r w:rsidRPr="00A25209">
        <w:rPr>
          <w:rStyle w:val="a6"/>
          <w:sz w:val="28"/>
          <w:szCs w:val="28"/>
          <w:lang w:val="uk-UA"/>
        </w:rPr>
        <w:t xml:space="preserve"> </w:t>
      </w:r>
      <w:proofErr w:type="spellStart"/>
      <w:r w:rsidRPr="00A25209">
        <w:rPr>
          <w:rStyle w:val="a6"/>
          <w:sz w:val="28"/>
          <w:szCs w:val="28"/>
          <w:lang w:val="uk-UA"/>
        </w:rPr>
        <w:t>time</w:t>
      </w:r>
      <w:proofErr w:type="spellEnd"/>
      <w:r w:rsidRPr="00A25209">
        <w:rPr>
          <w:rStyle w:val="a6"/>
          <w:sz w:val="28"/>
          <w:szCs w:val="28"/>
          <w:lang w:val="uk-UA"/>
        </w:rPr>
        <w:t xml:space="preserve"> a </w:t>
      </w:r>
      <w:proofErr w:type="spellStart"/>
      <w:r w:rsidRPr="00A25209">
        <w:rPr>
          <w:rStyle w:val="a6"/>
          <w:sz w:val="28"/>
          <w:szCs w:val="28"/>
          <w:lang w:val="uk-UA"/>
        </w:rPr>
        <w:t>downward</w:t>
      </w:r>
      <w:proofErr w:type="spellEnd"/>
      <w:r w:rsidRPr="00A25209">
        <w:rPr>
          <w:rStyle w:val="a6"/>
          <w:sz w:val="28"/>
          <w:szCs w:val="28"/>
          <w:lang w:val="uk-UA"/>
        </w:rPr>
        <w:t xml:space="preserve"> </w:t>
      </w:r>
      <w:proofErr w:type="spellStart"/>
      <w:r w:rsidRPr="00A25209">
        <w:rPr>
          <w:rStyle w:val="a6"/>
          <w:sz w:val="28"/>
          <w:szCs w:val="28"/>
          <w:lang w:val="uk-UA"/>
        </w:rPr>
        <w:t>trend</w:t>
      </w:r>
      <w:proofErr w:type="spellEnd"/>
      <w:r w:rsidRPr="00A25209">
        <w:rPr>
          <w:rStyle w:val="a6"/>
          <w:sz w:val="28"/>
          <w:szCs w:val="28"/>
          <w:lang w:val="uk-UA"/>
        </w:rPr>
        <w:t xml:space="preserve"> </w:t>
      </w:r>
      <w:proofErr w:type="spellStart"/>
      <w:r w:rsidRPr="00A25209">
        <w:rPr>
          <w:rStyle w:val="a6"/>
          <w:sz w:val="28"/>
          <w:szCs w:val="28"/>
          <w:lang w:val="uk-UA"/>
        </w:rPr>
        <w:t>until</w:t>
      </w:r>
      <w:proofErr w:type="spellEnd"/>
      <w:r w:rsidRPr="00A25209">
        <w:rPr>
          <w:rStyle w:val="a6"/>
          <w:sz w:val="28"/>
          <w:szCs w:val="28"/>
          <w:lang w:val="uk-UA"/>
        </w:rPr>
        <w:t xml:space="preserve"> 2012, </w:t>
      </w:r>
      <w:proofErr w:type="spellStart"/>
      <w:r w:rsidRPr="00A25209">
        <w:rPr>
          <w:rStyle w:val="a6"/>
          <w:sz w:val="28"/>
          <w:szCs w:val="28"/>
          <w:lang w:val="uk-UA"/>
        </w:rPr>
        <w:t>gradually</w:t>
      </w:r>
      <w:proofErr w:type="spellEnd"/>
      <w:r w:rsidRPr="00A25209">
        <w:rPr>
          <w:rStyle w:val="a6"/>
          <w:sz w:val="28"/>
          <w:szCs w:val="28"/>
          <w:lang w:val="uk-UA"/>
        </w:rPr>
        <w:t xml:space="preserve"> </w:t>
      </w:r>
      <w:proofErr w:type="spellStart"/>
      <w:r w:rsidRPr="00A25209">
        <w:rPr>
          <w:rStyle w:val="a6"/>
          <w:sz w:val="28"/>
          <w:szCs w:val="28"/>
          <w:lang w:val="uk-UA"/>
        </w:rPr>
        <w:t>narrowing</w:t>
      </w:r>
      <w:proofErr w:type="spellEnd"/>
      <w:r w:rsidRPr="00A25209">
        <w:rPr>
          <w:rStyle w:val="a6"/>
          <w:sz w:val="28"/>
          <w:szCs w:val="28"/>
          <w:lang w:val="uk-UA"/>
        </w:rPr>
        <w:t xml:space="preserve"> </w:t>
      </w:r>
      <w:proofErr w:type="spellStart"/>
      <w:r w:rsidRPr="00A25209">
        <w:rPr>
          <w:rStyle w:val="a6"/>
          <w:sz w:val="28"/>
          <w:szCs w:val="28"/>
          <w:lang w:val="uk-UA"/>
        </w:rPr>
        <w:t>price</w:t>
      </w:r>
      <w:proofErr w:type="spellEnd"/>
      <w:r w:rsidRPr="00A25209">
        <w:rPr>
          <w:rStyle w:val="a6"/>
          <w:sz w:val="28"/>
          <w:szCs w:val="28"/>
          <w:lang w:val="uk-UA"/>
        </w:rPr>
        <w:t xml:space="preserve"> </w:t>
      </w:r>
      <w:proofErr w:type="spellStart"/>
      <w:r w:rsidRPr="00A25209">
        <w:rPr>
          <w:rStyle w:val="a6"/>
          <w:sz w:val="28"/>
          <w:szCs w:val="28"/>
          <w:lang w:val="uk-UA"/>
        </w:rPr>
        <w:t>channel</w:t>
      </w:r>
      <w:proofErr w:type="spellEnd"/>
      <w:r w:rsidRPr="00A25209">
        <w:rPr>
          <w:rStyle w:val="a6"/>
          <w:sz w:val="28"/>
          <w:szCs w:val="28"/>
          <w:lang w:val="uk-UA"/>
        </w:rPr>
        <w:t xml:space="preserve"> </w:t>
      </w:r>
      <w:proofErr w:type="spellStart"/>
      <w:r w:rsidRPr="00A25209">
        <w:rPr>
          <w:rStyle w:val="a6"/>
          <w:sz w:val="28"/>
          <w:szCs w:val="28"/>
          <w:lang w:val="uk-UA"/>
        </w:rPr>
        <w:t>by</w:t>
      </w:r>
      <w:proofErr w:type="spellEnd"/>
      <w:r w:rsidRPr="00A25209">
        <w:rPr>
          <w:rStyle w:val="a6"/>
          <w:sz w:val="28"/>
          <w:szCs w:val="28"/>
          <w:lang w:val="uk-UA"/>
        </w:rPr>
        <w:t xml:space="preserve"> </w:t>
      </w:r>
      <w:proofErr w:type="spellStart"/>
      <w:r w:rsidRPr="00A25209">
        <w:rPr>
          <w:rStyle w:val="a6"/>
          <w:sz w:val="28"/>
          <w:szCs w:val="28"/>
          <w:lang w:val="uk-UA"/>
        </w:rPr>
        <w:t>lowering</w:t>
      </w:r>
      <w:proofErr w:type="spellEnd"/>
      <w:r w:rsidRPr="00A25209">
        <w:rPr>
          <w:rStyle w:val="a6"/>
          <w:sz w:val="28"/>
          <w:szCs w:val="28"/>
          <w:lang w:val="uk-UA"/>
        </w:rPr>
        <w:t xml:space="preserve"> </w:t>
      </w:r>
      <w:proofErr w:type="spellStart"/>
      <w:r w:rsidRPr="00A25209">
        <w:rPr>
          <w:rStyle w:val="a6"/>
          <w:sz w:val="28"/>
          <w:szCs w:val="28"/>
          <w:lang w:val="uk-UA"/>
        </w:rPr>
        <w:t>the</w:t>
      </w:r>
      <w:proofErr w:type="spellEnd"/>
      <w:r w:rsidRPr="00A25209">
        <w:rPr>
          <w:rStyle w:val="a6"/>
          <w:sz w:val="28"/>
          <w:szCs w:val="28"/>
          <w:lang w:val="uk-UA"/>
        </w:rPr>
        <w:t xml:space="preserve"> </w:t>
      </w:r>
      <w:proofErr w:type="spellStart"/>
      <w:r w:rsidRPr="00A25209">
        <w:rPr>
          <w:rStyle w:val="a6"/>
          <w:sz w:val="28"/>
          <w:szCs w:val="28"/>
          <w:lang w:val="uk-UA"/>
        </w:rPr>
        <w:t>level</w:t>
      </w:r>
      <w:proofErr w:type="spellEnd"/>
      <w:r w:rsidRPr="00A25209">
        <w:rPr>
          <w:rStyle w:val="a6"/>
          <w:sz w:val="28"/>
          <w:szCs w:val="28"/>
          <w:lang w:val="uk-UA"/>
        </w:rPr>
        <w:t xml:space="preserve"> </w:t>
      </w:r>
      <w:proofErr w:type="spellStart"/>
      <w:r w:rsidRPr="00A25209">
        <w:rPr>
          <w:rStyle w:val="a6"/>
          <w:sz w:val="28"/>
          <w:szCs w:val="28"/>
          <w:lang w:val="uk-UA"/>
        </w:rPr>
        <w:t>of</w:t>
      </w:r>
      <w:proofErr w:type="spellEnd"/>
      <w:r w:rsidRPr="00A25209">
        <w:rPr>
          <w:rStyle w:val="a6"/>
          <w:sz w:val="28"/>
          <w:szCs w:val="28"/>
          <w:lang w:val="uk-UA"/>
        </w:rPr>
        <w:t xml:space="preserve"> </w:t>
      </w:r>
      <w:proofErr w:type="spellStart"/>
      <w:r w:rsidRPr="00A25209">
        <w:rPr>
          <w:rStyle w:val="a6"/>
          <w:sz w:val="28"/>
          <w:szCs w:val="28"/>
          <w:lang w:val="uk-UA"/>
        </w:rPr>
        <w:t>the</w:t>
      </w:r>
      <w:proofErr w:type="spellEnd"/>
      <w:r w:rsidRPr="00A25209">
        <w:rPr>
          <w:rStyle w:val="a6"/>
          <w:sz w:val="28"/>
          <w:szCs w:val="28"/>
          <w:lang w:val="uk-UA"/>
        </w:rPr>
        <w:t xml:space="preserve"> </w:t>
      </w:r>
      <w:proofErr w:type="spellStart"/>
      <w:r w:rsidRPr="00A25209">
        <w:rPr>
          <w:rStyle w:val="a6"/>
          <w:sz w:val="28"/>
          <w:szCs w:val="28"/>
          <w:lang w:val="uk-UA"/>
        </w:rPr>
        <w:t>upper</w:t>
      </w:r>
      <w:proofErr w:type="spellEnd"/>
      <w:r w:rsidRPr="00A25209">
        <w:rPr>
          <w:rStyle w:val="a6"/>
          <w:sz w:val="28"/>
          <w:szCs w:val="28"/>
          <w:lang w:val="uk-UA"/>
        </w:rPr>
        <w:t xml:space="preserve"> </w:t>
      </w:r>
      <w:proofErr w:type="spellStart"/>
      <w:r w:rsidRPr="00A25209">
        <w:rPr>
          <w:rStyle w:val="a6"/>
          <w:sz w:val="28"/>
          <w:szCs w:val="28"/>
          <w:lang w:val="uk-UA"/>
        </w:rPr>
        <w:t>border</w:t>
      </w:r>
      <w:proofErr w:type="spellEnd"/>
      <w:r w:rsidRPr="00A25209">
        <w:rPr>
          <w:rStyle w:val="a6"/>
          <w:sz w:val="28"/>
          <w:szCs w:val="28"/>
          <w:lang w:val="uk-UA"/>
        </w:rPr>
        <w:t>.</w:t>
      </w:r>
    </w:p>
    <w:p w:rsidR="00273DCA" w:rsidRPr="00A25209" w:rsidRDefault="00273DCA" w:rsidP="00C9348A">
      <w:pPr>
        <w:pStyle w:val="a3"/>
        <w:spacing w:before="0" w:beforeAutospacing="0" w:after="0" w:afterAutospacing="0"/>
        <w:jc w:val="both"/>
        <w:rPr>
          <w:sz w:val="28"/>
          <w:szCs w:val="28"/>
          <w:lang w:val="uk-UA"/>
        </w:rPr>
      </w:pPr>
      <w:proofErr w:type="spellStart"/>
      <w:r w:rsidRPr="00A25209">
        <w:rPr>
          <w:rStyle w:val="a4"/>
          <w:sz w:val="28"/>
          <w:szCs w:val="28"/>
          <w:lang w:val="uk-UA"/>
        </w:rPr>
        <w:t>Key</w:t>
      </w:r>
      <w:proofErr w:type="spellEnd"/>
      <w:r w:rsidRPr="00A25209">
        <w:rPr>
          <w:rStyle w:val="a4"/>
          <w:sz w:val="28"/>
          <w:szCs w:val="28"/>
          <w:lang w:val="uk-UA"/>
        </w:rPr>
        <w:t xml:space="preserve"> </w:t>
      </w:r>
      <w:proofErr w:type="spellStart"/>
      <w:r w:rsidRPr="00A25209">
        <w:rPr>
          <w:rStyle w:val="a4"/>
          <w:sz w:val="28"/>
          <w:szCs w:val="28"/>
          <w:lang w:val="uk-UA"/>
        </w:rPr>
        <w:t>words</w:t>
      </w:r>
      <w:proofErr w:type="spellEnd"/>
      <w:r w:rsidRPr="00A25209">
        <w:rPr>
          <w:rStyle w:val="a4"/>
          <w:sz w:val="28"/>
          <w:szCs w:val="28"/>
          <w:lang w:val="uk-UA"/>
        </w:rPr>
        <w:t>:</w:t>
      </w:r>
      <w:r w:rsidRPr="00A25209">
        <w:rPr>
          <w:sz w:val="28"/>
          <w:szCs w:val="28"/>
          <w:lang w:val="uk-UA"/>
        </w:rPr>
        <w:t xml:space="preserve"> </w:t>
      </w:r>
      <w:proofErr w:type="spellStart"/>
      <w:r w:rsidRPr="00A25209">
        <w:rPr>
          <w:rStyle w:val="a6"/>
          <w:sz w:val="28"/>
          <w:szCs w:val="28"/>
          <w:lang w:val="uk-UA"/>
        </w:rPr>
        <w:t>price</w:t>
      </w:r>
      <w:proofErr w:type="spellEnd"/>
      <w:r w:rsidRPr="00A25209">
        <w:rPr>
          <w:rStyle w:val="a6"/>
          <w:sz w:val="28"/>
          <w:szCs w:val="28"/>
          <w:lang w:val="uk-UA"/>
        </w:rPr>
        <w:t xml:space="preserve">, </w:t>
      </w:r>
      <w:proofErr w:type="spellStart"/>
      <w:r w:rsidRPr="00A25209">
        <w:rPr>
          <w:rStyle w:val="a6"/>
          <w:sz w:val="28"/>
          <w:szCs w:val="28"/>
          <w:lang w:val="uk-UA"/>
        </w:rPr>
        <w:t>price</w:t>
      </w:r>
      <w:proofErr w:type="spellEnd"/>
      <w:r w:rsidRPr="00A25209">
        <w:rPr>
          <w:rStyle w:val="a6"/>
          <w:sz w:val="28"/>
          <w:szCs w:val="28"/>
          <w:lang w:val="uk-UA"/>
        </w:rPr>
        <w:t xml:space="preserve"> </w:t>
      </w:r>
      <w:proofErr w:type="spellStart"/>
      <w:r w:rsidRPr="00A25209">
        <w:rPr>
          <w:rStyle w:val="a6"/>
          <w:sz w:val="28"/>
          <w:szCs w:val="28"/>
          <w:lang w:val="uk-UA"/>
        </w:rPr>
        <w:t>indices</w:t>
      </w:r>
      <w:proofErr w:type="spellEnd"/>
      <w:r w:rsidRPr="00A25209">
        <w:rPr>
          <w:rStyle w:val="a6"/>
          <w:sz w:val="28"/>
          <w:szCs w:val="28"/>
          <w:lang w:val="uk-UA"/>
        </w:rPr>
        <w:t xml:space="preserve">, </w:t>
      </w:r>
      <w:proofErr w:type="spellStart"/>
      <w:r w:rsidRPr="00A25209">
        <w:rPr>
          <w:rStyle w:val="a6"/>
          <w:sz w:val="28"/>
          <w:szCs w:val="28"/>
          <w:lang w:val="uk-UA"/>
        </w:rPr>
        <w:t>industry</w:t>
      </w:r>
      <w:proofErr w:type="spellEnd"/>
      <w:r w:rsidRPr="00A25209">
        <w:rPr>
          <w:rStyle w:val="a6"/>
          <w:sz w:val="28"/>
          <w:szCs w:val="28"/>
          <w:lang w:val="uk-UA"/>
        </w:rPr>
        <w:t xml:space="preserve">, </w:t>
      </w:r>
      <w:proofErr w:type="spellStart"/>
      <w:r w:rsidRPr="00A25209">
        <w:rPr>
          <w:rStyle w:val="a6"/>
          <w:sz w:val="28"/>
          <w:szCs w:val="28"/>
          <w:lang w:val="uk-UA"/>
        </w:rPr>
        <w:t>polynomial</w:t>
      </w:r>
      <w:proofErr w:type="spellEnd"/>
      <w:r w:rsidRPr="00A25209">
        <w:rPr>
          <w:rStyle w:val="a6"/>
          <w:sz w:val="28"/>
          <w:szCs w:val="28"/>
          <w:lang w:val="uk-UA"/>
        </w:rPr>
        <w:t xml:space="preserve"> </w:t>
      </w:r>
      <w:proofErr w:type="spellStart"/>
      <w:r w:rsidRPr="00A25209">
        <w:rPr>
          <w:rStyle w:val="a6"/>
          <w:sz w:val="28"/>
          <w:szCs w:val="28"/>
          <w:lang w:val="uk-UA"/>
        </w:rPr>
        <w:t>dependence</w:t>
      </w:r>
      <w:proofErr w:type="spellEnd"/>
      <w:r w:rsidRPr="00A25209">
        <w:rPr>
          <w:rStyle w:val="a6"/>
          <w:sz w:val="28"/>
          <w:szCs w:val="28"/>
          <w:lang w:val="uk-UA"/>
        </w:rPr>
        <w:t xml:space="preserve">, </w:t>
      </w:r>
      <w:proofErr w:type="spellStart"/>
      <w:r w:rsidRPr="00A25209">
        <w:rPr>
          <w:rStyle w:val="a6"/>
          <w:sz w:val="28"/>
          <w:szCs w:val="28"/>
          <w:lang w:val="uk-UA"/>
        </w:rPr>
        <w:t>logarithmic</w:t>
      </w:r>
      <w:proofErr w:type="spellEnd"/>
      <w:r w:rsidRPr="00A25209">
        <w:rPr>
          <w:rStyle w:val="a6"/>
          <w:sz w:val="28"/>
          <w:szCs w:val="28"/>
          <w:lang w:val="uk-UA"/>
        </w:rPr>
        <w:t xml:space="preserve"> </w:t>
      </w:r>
      <w:proofErr w:type="spellStart"/>
      <w:r w:rsidRPr="00A25209">
        <w:rPr>
          <w:rStyle w:val="a6"/>
          <w:sz w:val="28"/>
          <w:szCs w:val="28"/>
          <w:lang w:val="uk-UA"/>
        </w:rPr>
        <w:t>dependence</w:t>
      </w:r>
      <w:proofErr w:type="spellEnd"/>
      <w:r w:rsidRPr="00A25209">
        <w:rPr>
          <w:rStyle w:val="a6"/>
          <w:sz w:val="28"/>
          <w:szCs w:val="28"/>
          <w:lang w:val="uk-UA"/>
        </w:rPr>
        <w:t xml:space="preserve">, </w:t>
      </w:r>
      <w:proofErr w:type="spellStart"/>
      <w:r w:rsidRPr="00A25209">
        <w:rPr>
          <w:rStyle w:val="a6"/>
          <w:sz w:val="28"/>
          <w:szCs w:val="28"/>
          <w:lang w:val="uk-UA"/>
        </w:rPr>
        <w:t>pricing</w:t>
      </w:r>
      <w:proofErr w:type="spellEnd"/>
      <w:r w:rsidRPr="00A25209">
        <w:rPr>
          <w:rStyle w:val="a6"/>
          <w:sz w:val="28"/>
          <w:szCs w:val="28"/>
          <w:lang w:val="uk-UA"/>
        </w:rPr>
        <w:t xml:space="preserve"> </w:t>
      </w:r>
      <w:proofErr w:type="spellStart"/>
      <w:r w:rsidRPr="00A25209">
        <w:rPr>
          <w:rStyle w:val="a6"/>
          <w:sz w:val="28"/>
          <w:szCs w:val="28"/>
          <w:lang w:val="uk-UA"/>
        </w:rPr>
        <w:t>methods</w:t>
      </w:r>
      <w:proofErr w:type="spellEnd"/>
      <w:r w:rsidRPr="00A25209">
        <w:rPr>
          <w:rStyle w:val="a6"/>
          <w:sz w:val="28"/>
          <w:szCs w:val="28"/>
          <w:lang w:val="uk-UA"/>
        </w:rPr>
        <w:t xml:space="preserve">, </w:t>
      </w:r>
      <w:proofErr w:type="spellStart"/>
      <w:r w:rsidRPr="00A25209">
        <w:rPr>
          <w:rStyle w:val="a6"/>
          <w:sz w:val="28"/>
          <w:szCs w:val="28"/>
          <w:lang w:val="uk-UA"/>
        </w:rPr>
        <w:t>tax</w:t>
      </w:r>
      <w:proofErr w:type="spellEnd"/>
      <w:r w:rsidRPr="00A25209">
        <w:rPr>
          <w:rStyle w:val="a6"/>
          <w:sz w:val="28"/>
          <w:szCs w:val="28"/>
          <w:lang w:val="uk-UA"/>
        </w:rPr>
        <w:t xml:space="preserve"> </w:t>
      </w:r>
      <w:proofErr w:type="spellStart"/>
      <w:r w:rsidRPr="00A25209">
        <w:rPr>
          <w:rStyle w:val="a6"/>
          <w:sz w:val="28"/>
          <w:szCs w:val="28"/>
          <w:lang w:val="uk-UA"/>
        </w:rPr>
        <w:t>burden</w:t>
      </w:r>
      <w:proofErr w:type="spellEnd"/>
      <w:r w:rsidRPr="00A25209">
        <w:rPr>
          <w:rStyle w:val="a6"/>
          <w:sz w:val="28"/>
          <w:szCs w:val="28"/>
          <w:lang w:val="uk-UA"/>
        </w:rPr>
        <w:t>.</w:t>
      </w:r>
    </w:p>
    <w:p w:rsidR="00647B1C" w:rsidRPr="00A25209" w:rsidRDefault="00273DCA" w:rsidP="00F804EE">
      <w:pPr>
        <w:pStyle w:val="a3"/>
        <w:spacing w:before="0" w:beforeAutospacing="0" w:after="0" w:afterAutospacing="0"/>
        <w:jc w:val="both"/>
        <w:rPr>
          <w:b/>
          <w:bCs/>
          <w:sz w:val="28"/>
          <w:szCs w:val="28"/>
          <w:lang w:val="uk-UA"/>
        </w:rPr>
      </w:pPr>
      <w:r w:rsidRPr="00A25209">
        <w:rPr>
          <w:b/>
          <w:bCs/>
          <w:sz w:val="28"/>
          <w:szCs w:val="28"/>
          <w:lang w:val="uk-UA"/>
        </w:rPr>
        <w:br/>
      </w:r>
      <w:r w:rsidRPr="00A25209">
        <w:rPr>
          <w:rStyle w:val="a4"/>
          <w:sz w:val="28"/>
          <w:szCs w:val="28"/>
          <w:lang w:val="uk-UA"/>
        </w:rPr>
        <w:t>Постановка проблеми.</w:t>
      </w:r>
      <w:r w:rsidRPr="00A25209">
        <w:rPr>
          <w:sz w:val="28"/>
          <w:szCs w:val="28"/>
          <w:lang w:val="uk-UA"/>
        </w:rPr>
        <w:t xml:space="preserve"> Першочергові ознаки кризи в економіці також розпізнають крізь цінові показники, що уособлюють як вартість товару чи послуги, так і результати діяльності підприємства з урахуванням чинників, що формують рівень ціни. За останні роки цінові показники промислової галузі нестабільні та цілком залежні від зовнішньої </w:t>
      </w:r>
      <w:proofErr w:type="spellStart"/>
      <w:r w:rsidRPr="00A25209">
        <w:rPr>
          <w:sz w:val="28"/>
          <w:szCs w:val="28"/>
          <w:lang w:val="uk-UA"/>
        </w:rPr>
        <w:t>кон'юктури</w:t>
      </w:r>
      <w:proofErr w:type="spellEnd"/>
      <w:r w:rsidRPr="00A25209">
        <w:rPr>
          <w:sz w:val="28"/>
          <w:szCs w:val="28"/>
          <w:lang w:val="uk-UA"/>
        </w:rPr>
        <w:t xml:space="preserve"> ринку.</w:t>
      </w:r>
      <w:r w:rsidRPr="00A25209">
        <w:rPr>
          <w:sz w:val="28"/>
          <w:szCs w:val="28"/>
          <w:lang w:val="uk-UA"/>
        </w:rPr>
        <w:br/>
      </w:r>
      <w:r w:rsidRPr="00A25209">
        <w:rPr>
          <w:rStyle w:val="a4"/>
          <w:sz w:val="28"/>
          <w:szCs w:val="28"/>
          <w:lang w:val="uk-UA"/>
        </w:rPr>
        <w:t>Аналіз останніх досліджень і публікацій</w:t>
      </w:r>
      <w:r w:rsidRPr="00A25209">
        <w:rPr>
          <w:sz w:val="28"/>
          <w:szCs w:val="28"/>
          <w:lang w:val="uk-UA"/>
        </w:rPr>
        <w:t xml:space="preserve">. Дослідженням цінових аспектів розвитку промислового сектору економіки присвячені праці таких вчених як В. </w:t>
      </w:r>
      <w:proofErr w:type="spellStart"/>
      <w:r w:rsidRPr="00A25209">
        <w:rPr>
          <w:sz w:val="28"/>
          <w:szCs w:val="28"/>
          <w:lang w:val="uk-UA"/>
        </w:rPr>
        <w:t>Герас</w:t>
      </w:r>
      <w:r w:rsidR="00E83B4A">
        <w:rPr>
          <w:sz w:val="28"/>
          <w:szCs w:val="28"/>
          <w:lang w:val="uk-UA"/>
        </w:rPr>
        <w:t>именко</w:t>
      </w:r>
      <w:proofErr w:type="spellEnd"/>
      <w:r w:rsidR="00E83B4A">
        <w:rPr>
          <w:sz w:val="28"/>
          <w:szCs w:val="28"/>
          <w:lang w:val="uk-UA"/>
        </w:rPr>
        <w:t xml:space="preserve">, Дж. </w:t>
      </w:r>
      <w:proofErr w:type="spellStart"/>
      <w:r w:rsidR="00E83B4A">
        <w:rPr>
          <w:sz w:val="28"/>
          <w:szCs w:val="28"/>
          <w:lang w:val="uk-UA"/>
        </w:rPr>
        <w:t>Дейлі</w:t>
      </w:r>
      <w:proofErr w:type="spellEnd"/>
      <w:r w:rsidR="00E83B4A">
        <w:rPr>
          <w:sz w:val="28"/>
          <w:szCs w:val="28"/>
          <w:lang w:val="uk-UA"/>
        </w:rPr>
        <w:t xml:space="preserve">, А. </w:t>
      </w:r>
      <w:proofErr w:type="spellStart"/>
      <w:r w:rsidR="00E83B4A">
        <w:rPr>
          <w:sz w:val="28"/>
          <w:szCs w:val="28"/>
          <w:lang w:val="uk-UA"/>
        </w:rPr>
        <w:t>Длігач</w:t>
      </w:r>
      <w:proofErr w:type="spellEnd"/>
      <w:r w:rsidR="00E83B4A">
        <w:rPr>
          <w:sz w:val="28"/>
          <w:szCs w:val="28"/>
          <w:lang w:val="uk-UA"/>
        </w:rPr>
        <w:t xml:space="preserve">, </w:t>
      </w:r>
      <w:r w:rsidRPr="00A25209">
        <w:rPr>
          <w:sz w:val="28"/>
          <w:szCs w:val="28"/>
          <w:lang w:val="uk-UA"/>
        </w:rPr>
        <w:t xml:space="preserve">С. </w:t>
      </w:r>
      <w:proofErr w:type="spellStart"/>
      <w:r w:rsidRPr="00A25209">
        <w:rPr>
          <w:sz w:val="28"/>
          <w:szCs w:val="28"/>
          <w:lang w:val="uk-UA"/>
        </w:rPr>
        <w:t>Дугіна</w:t>
      </w:r>
      <w:proofErr w:type="spellEnd"/>
      <w:r w:rsidRPr="00A25209">
        <w:rPr>
          <w:sz w:val="28"/>
          <w:szCs w:val="28"/>
          <w:lang w:val="uk-UA"/>
        </w:rPr>
        <w:t xml:space="preserve">, В. </w:t>
      </w:r>
      <w:proofErr w:type="spellStart"/>
      <w:r w:rsidRPr="00A25209">
        <w:rPr>
          <w:sz w:val="28"/>
          <w:szCs w:val="28"/>
          <w:lang w:val="uk-UA"/>
        </w:rPr>
        <w:t>Корінєв</w:t>
      </w:r>
      <w:proofErr w:type="spellEnd"/>
      <w:r w:rsidRPr="00A25209">
        <w:rPr>
          <w:sz w:val="28"/>
          <w:szCs w:val="28"/>
          <w:lang w:val="uk-UA"/>
        </w:rPr>
        <w:t>, Я. Литвиненко.</w:t>
      </w:r>
      <w:r w:rsidRPr="00A25209">
        <w:rPr>
          <w:sz w:val="28"/>
          <w:szCs w:val="28"/>
          <w:lang w:val="uk-UA"/>
        </w:rPr>
        <w:br/>
      </w:r>
      <w:r w:rsidRPr="00A25209">
        <w:rPr>
          <w:rStyle w:val="a4"/>
          <w:sz w:val="28"/>
          <w:szCs w:val="28"/>
          <w:lang w:val="uk-UA"/>
        </w:rPr>
        <w:t>Постановка завдання</w:t>
      </w:r>
      <w:r w:rsidRPr="00A25209">
        <w:rPr>
          <w:sz w:val="28"/>
          <w:szCs w:val="28"/>
          <w:lang w:val="uk-UA"/>
        </w:rPr>
        <w:t>. Метою дослідження є узагальнення цінових аспектів розвитку промисловості в умовах рецесії економіки України.</w:t>
      </w:r>
      <w:r w:rsidRPr="00A25209">
        <w:rPr>
          <w:sz w:val="28"/>
          <w:szCs w:val="28"/>
          <w:lang w:val="uk-UA"/>
        </w:rPr>
        <w:br/>
      </w:r>
      <w:r w:rsidRPr="00A25209">
        <w:rPr>
          <w:rStyle w:val="a4"/>
          <w:sz w:val="28"/>
          <w:szCs w:val="28"/>
          <w:lang w:val="uk-UA"/>
        </w:rPr>
        <w:t>Виклад основного матеріалу дослідження</w:t>
      </w:r>
      <w:r w:rsidRPr="00A25209">
        <w:rPr>
          <w:sz w:val="28"/>
          <w:szCs w:val="28"/>
          <w:lang w:val="uk-UA"/>
        </w:rPr>
        <w:t xml:space="preserve">. Вже в 2012 році нижня межа цінного каналу суттєво знизилася до рівня 88% та в 2013 році зросла до рівня 94%. Верхня межа цінового каналу в 2011 році закріпилася на рівні 124%, у </w:t>
      </w:r>
      <w:r w:rsidRPr="00A25209">
        <w:rPr>
          <w:sz w:val="28"/>
          <w:szCs w:val="28"/>
          <w:lang w:val="uk-UA"/>
        </w:rPr>
        <w:lastRenderedPageBreak/>
        <w:t>2012 році – на рівні 109%, а в 2013 році – на рівні 107%. Загалом ціновий коридор промислової продукції до 2012 року має низхідну тенденцію, а вже в 2013 році поступово зростає.</w:t>
      </w:r>
    </w:p>
    <w:p w:rsidR="00273DCA" w:rsidRPr="00A25209" w:rsidRDefault="00273DCA" w:rsidP="00C9348A">
      <w:pPr>
        <w:pStyle w:val="a3"/>
        <w:spacing w:before="0" w:beforeAutospacing="0" w:after="0" w:afterAutospacing="0"/>
        <w:jc w:val="both"/>
        <w:rPr>
          <w:sz w:val="28"/>
          <w:szCs w:val="28"/>
          <w:lang w:val="uk-UA"/>
        </w:rPr>
      </w:pPr>
      <w:r w:rsidRPr="00A25209">
        <w:rPr>
          <w:rStyle w:val="a4"/>
          <w:sz w:val="28"/>
          <w:szCs w:val="28"/>
          <w:lang w:val="uk-UA"/>
        </w:rPr>
        <w:t>Висновки з проведеного дослідження</w:t>
      </w:r>
      <w:r w:rsidRPr="00A25209">
        <w:rPr>
          <w:sz w:val="28"/>
          <w:szCs w:val="28"/>
          <w:lang w:val="uk-UA"/>
        </w:rPr>
        <w:t>. Підтверджено, що ціна як економічна характеристика є вагомим регулятором на ринку. До методів її визначення на промислових підприємствах відносять комбіновані, що дає змогу виробнику максимально віднайти баланс між власними та споживчими комерційними інтересами.</w:t>
      </w:r>
    </w:p>
    <w:p w:rsidR="00273DCA" w:rsidRPr="00A25209" w:rsidRDefault="00273DCA" w:rsidP="00647B1C">
      <w:pPr>
        <w:pStyle w:val="a3"/>
        <w:spacing w:before="0" w:beforeAutospacing="0" w:after="0" w:afterAutospacing="0"/>
        <w:jc w:val="center"/>
        <w:rPr>
          <w:sz w:val="28"/>
          <w:szCs w:val="28"/>
          <w:lang w:val="uk-UA"/>
        </w:rPr>
      </w:pPr>
      <w:r w:rsidRPr="00A25209">
        <w:rPr>
          <w:b/>
          <w:bCs/>
          <w:sz w:val="28"/>
          <w:szCs w:val="28"/>
          <w:lang w:val="uk-UA"/>
        </w:rPr>
        <w:br/>
      </w:r>
      <w:r w:rsidRPr="00A25209">
        <w:rPr>
          <w:rStyle w:val="a4"/>
          <w:sz w:val="28"/>
          <w:szCs w:val="28"/>
          <w:lang w:val="uk-UA"/>
        </w:rPr>
        <w:t>БІБЛІОГРАФІЧНИЙ СПИСОК:</w:t>
      </w:r>
    </w:p>
    <w:p w:rsidR="00273DCA" w:rsidRPr="00A25209" w:rsidRDefault="00273DCA" w:rsidP="00C9348A">
      <w:pPr>
        <w:pStyle w:val="a3"/>
        <w:spacing w:before="0" w:beforeAutospacing="0" w:after="0" w:afterAutospacing="0"/>
        <w:jc w:val="both"/>
        <w:rPr>
          <w:sz w:val="28"/>
          <w:szCs w:val="28"/>
          <w:lang w:val="uk-UA"/>
        </w:rPr>
      </w:pPr>
      <w:r w:rsidRPr="00A25209">
        <w:rPr>
          <w:sz w:val="28"/>
          <w:szCs w:val="28"/>
          <w:lang w:val="uk-UA"/>
        </w:rPr>
        <w:t xml:space="preserve">1. </w:t>
      </w:r>
      <w:proofErr w:type="spellStart"/>
      <w:r w:rsidRPr="00A25209">
        <w:rPr>
          <w:sz w:val="28"/>
          <w:szCs w:val="28"/>
          <w:lang w:val="uk-UA"/>
        </w:rPr>
        <w:t>Корінєв</w:t>
      </w:r>
      <w:proofErr w:type="spellEnd"/>
      <w:r w:rsidRPr="00A25209">
        <w:rPr>
          <w:sz w:val="28"/>
          <w:szCs w:val="28"/>
          <w:lang w:val="uk-UA"/>
        </w:rPr>
        <w:t xml:space="preserve"> В.Л. Цінова політика підприємства: [монографія] / В.Л. </w:t>
      </w:r>
      <w:proofErr w:type="spellStart"/>
      <w:r w:rsidRPr="00A25209">
        <w:rPr>
          <w:sz w:val="28"/>
          <w:szCs w:val="28"/>
          <w:lang w:val="uk-UA"/>
        </w:rPr>
        <w:t>Корінєв</w:t>
      </w:r>
      <w:proofErr w:type="spellEnd"/>
      <w:r w:rsidRPr="00A25209">
        <w:rPr>
          <w:sz w:val="28"/>
          <w:szCs w:val="28"/>
          <w:lang w:val="uk-UA"/>
        </w:rPr>
        <w:t>. – К.: КНЕУ, 2001. – 257 с.</w:t>
      </w:r>
    </w:p>
    <w:p w:rsidR="00273DCA" w:rsidRPr="00A25209" w:rsidRDefault="00273DCA" w:rsidP="00C9348A">
      <w:pPr>
        <w:pStyle w:val="a3"/>
        <w:spacing w:before="0" w:beforeAutospacing="0" w:after="0" w:afterAutospacing="0"/>
        <w:jc w:val="both"/>
        <w:rPr>
          <w:sz w:val="28"/>
          <w:szCs w:val="28"/>
          <w:lang w:val="uk-UA"/>
        </w:rPr>
      </w:pPr>
      <w:r w:rsidRPr="00A25209">
        <w:rPr>
          <w:sz w:val="28"/>
          <w:szCs w:val="28"/>
          <w:lang w:val="uk-UA"/>
        </w:rPr>
        <w:t xml:space="preserve">2. </w:t>
      </w:r>
      <w:proofErr w:type="spellStart"/>
      <w:r w:rsidRPr="00A25209">
        <w:rPr>
          <w:sz w:val="28"/>
          <w:szCs w:val="28"/>
          <w:lang w:val="uk-UA"/>
        </w:rPr>
        <w:t>Бокулєва</w:t>
      </w:r>
      <w:proofErr w:type="spellEnd"/>
      <w:r w:rsidRPr="00A25209">
        <w:rPr>
          <w:sz w:val="28"/>
          <w:szCs w:val="28"/>
          <w:lang w:val="uk-UA"/>
        </w:rPr>
        <w:t xml:space="preserve"> М.О. Ціноутворення на продукцію машинобудівних підприємств з урахуванням поведінки споживачів: дис. на здобуття наукового ступеня канд. </w:t>
      </w:r>
      <w:proofErr w:type="spellStart"/>
      <w:r w:rsidRPr="00A25209">
        <w:rPr>
          <w:sz w:val="28"/>
          <w:szCs w:val="28"/>
          <w:lang w:val="uk-UA"/>
        </w:rPr>
        <w:t>ек</w:t>
      </w:r>
      <w:proofErr w:type="spellEnd"/>
      <w:r w:rsidRPr="00A25209">
        <w:rPr>
          <w:sz w:val="28"/>
          <w:szCs w:val="28"/>
          <w:lang w:val="uk-UA"/>
        </w:rPr>
        <w:t>. наук: 08.00.04 / Запоріжжя, 2010 р. – 184с.</w:t>
      </w:r>
    </w:p>
    <w:p w:rsidR="00273DCA" w:rsidRPr="00A25209" w:rsidRDefault="00273DCA" w:rsidP="00C9348A">
      <w:pPr>
        <w:pStyle w:val="a3"/>
        <w:spacing w:before="0" w:beforeAutospacing="0" w:after="0" w:afterAutospacing="0"/>
        <w:jc w:val="both"/>
        <w:rPr>
          <w:sz w:val="28"/>
          <w:szCs w:val="28"/>
          <w:lang w:val="uk-UA"/>
        </w:rPr>
      </w:pPr>
      <w:r w:rsidRPr="00A25209">
        <w:rPr>
          <w:sz w:val="28"/>
          <w:szCs w:val="28"/>
          <w:lang w:val="uk-UA"/>
        </w:rPr>
        <w:t xml:space="preserve">3. </w:t>
      </w:r>
      <w:proofErr w:type="spellStart"/>
      <w:r w:rsidRPr="00A25209">
        <w:rPr>
          <w:sz w:val="28"/>
          <w:szCs w:val="28"/>
          <w:lang w:val="uk-UA"/>
        </w:rPr>
        <w:t>Уткин</w:t>
      </w:r>
      <w:proofErr w:type="spellEnd"/>
      <w:r w:rsidRPr="00A25209">
        <w:rPr>
          <w:sz w:val="28"/>
          <w:szCs w:val="28"/>
          <w:lang w:val="uk-UA"/>
        </w:rPr>
        <w:t xml:space="preserve"> Э.А. </w:t>
      </w:r>
      <w:proofErr w:type="spellStart"/>
      <w:r w:rsidRPr="00A25209">
        <w:rPr>
          <w:sz w:val="28"/>
          <w:szCs w:val="28"/>
          <w:lang w:val="uk-UA"/>
        </w:rPr>
        <w:t>Цены</w:t>
      </w:r>
      <w:proofErr w:type="spellEnd"/>
      <w:r w:rsidRPr="00A25209">
        <w:rPr>
          <w:sz w:val="28"/>
          <w:szCs w:val="28"/>
          <w:lang w:val="uk-UA"/>
        </w:rPr>
        <w:t xml:space="preserve">. </w:t>
      </w:r>
      <w:proofErr w:type="spellStart"/>
      <w:r w:rsidRPr="00A25209">
        <w:rPr>
          <w:sz w:val="28"/>
          <w:szCs w:val="28"/>
          <w:lang w:val="uk-UA"/>
        </w:rPr>
        <w:t>Ценообразование</w:t>
      </w:r>
      <w:proofErr w:type="spellEnd"/>
      <w:r w:rsidRPr="00A25209">
        <w:rPr>
          <w:sz w:val="28"/>
          <w:szCs w:val="28"/>
          <w:lang w:val="uk-UA"/>
        </w:rPr>
        <w:t xml:space="preserve">. </w:t>
      </w:r>
      <w:proofErr w:type="spellStart"/>
      <w:r w:rsidRPr="00A25209">
        <w:rPr>
          <w:sz w:val="28"/>
          <w:szCs w:val="28"/>
          <w:lang w:val="uk-UA"/>
        </w:rPr>
        <w:t>Ценовая</w:t>
      </w:r>
      <w:proofErr w:type="spellEnd"/>
      <w:r w:rsidRPr="00A25209">
        <w:rPr>
          <w:sz w:val="28"/>
          <w:szCs w:val="28"/>
          <w:lang w:val="uk-UA"/>
        </w:rPr>
        <w:t xml:space="preserve"> </w:t>
      </w:r>
      <w:proofErr w:type="spellStart"/>
      <w:r w:rsidRPr="00A25209">
        <w:rPr>
          <w:sz w:val="28"/>
          <w:szCs w:val="28"/>
          <w:lang w:val="uk-UA"/>
        </w:rPr>
        <w:t>политика</w:t>
      </w:r>
      <w:proofErr w:type="spellEnd"/>
      <w:r w:rsidRPr="00A25209">
        <w:rPr>
          <w:sz w:val="28"/>
          <w:szCs w:val="28"/>
          <w:lang w:val="uk-UA"/>
        </w:rPr>
        <w:t xml:space="preserve"> / Э.А. </w:t>
      </w:r>
      <w:proofErr w:type="spellStart"/>
      <w:r w:rsidRPr="00A25209">
        <w:rPr>
          <w:sz w:val="28"/>
          <w:szCs w:val="28"/>
          <w:lang w:val="uk-UA"/>
        </w:rPr>
        <w:t>Уткин</w:t>
      </w:r>
      <w:proofErr w:type="spellEnd"/>
      <w:r w:rsidRPr="00A25209">
        <w:rPr>
          <w:sz w:val="28"/>
          <w:szCs w:val="28"/>
          <w:lang w:val="uk-UA"/>
        </w:rPr>
        <w:t>. – М.: ЭКСМОС, 1997. – 243 с.</w:t>
      </w:r>
    </w:p>
    <w:p w:rsidR="007515B4" w:rsidRPr="00A25209" w:rsidRDefault="007515B4" w:rsidP="00C9348A">
      <w:pPr>
        <w:rPr>
          <w:sz w:val="28"/>
          <w:szCs w:val="28"/>
          <w:lang w:val="uk-UA"/>
        </w:rPr>
      </w:pPr>
    </w:p>
    <w:sectPr w:rsidR="007515B4" w:rsidRPr="00A25209" w:rsidSect="00F804EE">
      <w:pgSz w:w="11906" w:h="16838"/>
      <w:pgMar w:top="567"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93E97"/>
    <w:multiLevelType w:val="hybridMultilevel"/>
    <w:tmpl w:val="ADA40780"/>
    <w:lvl w:ilvl="0" w:tplc="BA32A3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09"/>
    <w:rsid w:val="00041F13"/>
    <w:rsid w:val="0012528D"/>
    <w:rsid w:val="001A4CD4"/>
    <w:rsid w:val="001B503F"/>
    <w:rsid w:val="001E6C8C"/>
    <w:rsid w:val="00273DCA"/>
    <w:rsid w:val="002E3775"/>
    <w:rsid w:val="003242B3"/>
    <w:rsid w:val="003657B9"/>
    <w:rsid w:val="00444CD9"/>
    <w:rsid w:val="004B25B2"/>
    <w:rsid w:val="00522340"/>
    <w:rsid w:val="005A12C4"/>
    <w:rsid w:val="00624FF5"/>
    <w:rsid w:val="00647B1C"/>
    <w:rsid w:val="006676E5"/>
    <w:rsid w:val="006F3AC1"/>
    <w:rsid w:val="00724626"/>
    <w:rsid w:val="00732387"/>
    <w:rsid w:val="007515B4"/>
    <w:rsid w:val="00792A36"/>
    <w:rsid w:val="00793E1A"/>
    <w:rsid w:val="007D181A"/>
    <w:rsid w:val="00872A06"/>
    <w:rsid w:val="008E2678"/>
    <w:rsid w:val="009074C1"/>
    <w:rsid w:val="00930227"/>
    <w:rsid w:val="009C61CE"/>
    <w:rsid w:val="00A25209"/>
    <w:rsid w:val="00B03FEB"/>
    <w:rsid w:val="00B560D2"/>
    <w:rsid w:val="00B92EB4"/>
    <w:rsid w:val="00BA735B"/>
    <w:rsid w:val="00BD4D86"/>
    <w:rsid w:val="00BF6149"/>
    <w:rsid w:val="00C82590"/>
    <w:rsid w:val="00C9348A"/>
    <w:rsid w:val="00D06E69"/>
    <w:rsid w:val="00D2734F"/>
    <w:rsid w:val="00E83B4A"/>
    <w:rsid w:val="00F558D5"/>
    <w:rsid w:val="00F804EE"/>
    <w:rsid w:val="00F92228"/>
    <w:rsid w:val="00FD032A"/>
    <w:rsid w:val="00FE7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515B4"/>
    <w:pPr>
      <w:spacing w:before="100" w:beforeAutospacing="1" w:after="100" w:afterAutospacing="1"/>
    </w:pPr>
  </w:style>
  <w:style w:type="character" w:styleId="a4">
    <w:name w:val="Strong"/>
    <w:basedOn w:val="a0"/>
    <w:qFormat/>
    <w:rsid w:val="007515B4"/>
    <w:rPr>
      <w:b/>
      <w:bCs/>
    </w:rPr>
  </w:style>
  <w:style w:type="character" w:styleId="a5">
    <w:name w:val="Hyperlink"/>
    <w:basedOn w:val="a0"/>
    <w:rsid w:val="007515B4"/>
    <w:rPr>
      <w:color w:val="0000FF"/>
      <w:u w:val="single"/>
    </w:rPr>
  </w:style>
  <w:style w:type="character" w:styleId="a6">
    <w:name w:val="Emphasis"/>
    <w:basedOn w:val="a0"/>
    <w:qFormat/>
    <w:rsid w:val="007515B4"/>
    <w:rPr>
      <w:i/>
      <w:iCs/>
    </w:rPr>
  </w:style>
  <w:style w:type="character" w:styleId="a7">
    <w:name w:val="FollowedHyperlink"/>
    <w:basedOn w:val="a0"/>
    <w:rsid w:val="00FE7AE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515B4"/>
    <w:pPr>
      <w:spacing w:before="100" w:beforeAutospacing="1" w:after="100" w:afterAutospacing="1"/>
    </w:pPr>
  </w:style>
  <w:style w:type="character" w:styleId="a4">
    <w:name w:val="Strong"/>
    <w:basedOn w:val="a0"/>
    <w:qFormat/>
    <w:rsid w:val="007515B4"/>
    <w:rPr>
      <w:b/>
      <w:bCs/>
    </w:rPr>
  </w:style>
  <w:style w:type="character" w:styleId="a5">
    <w:name w:val="Hyperlink"/>
    <w:basedOn w:val="a0"/>
    <w:rsid w:val="007515B4"/>
    <w:rPr>
      <w:color w:val="0000FF"/>
      <w:u w:val="single"/>
    </w:rPr>
  </w:style>
  <w:style w:type="character" w:styleId="a6">
    <w:name w:val="Emphasis"/>
    <w:basedOn w:val="a0"/>
    <w:qFormat/>
    <w:rsid w:val="007515B4"/>
    <w:rPr>
      <w:i/>
      <w:iCs/>
    </w:rPr>
  </w:style>
  <w:style w:type="character" w:styleId="a7">
    <w:name w:val="FollowedHyperlink"/>
    <w:basedOn w:val="a0"/>
    <w:rsid w:val="00FE7A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1024">
      <w:bodyDiv w:val="1"/>
      <w:marLeft w:val="0"/>
      <w:marRight w:val="0"/>
      <w:marTop w:val="0"/>
      <w:marBottom w:val="0"/>
      <w:divBdr>
        <w:top w:val="none" w:sz="0" w:space="0" w:color="auto"/>
        <w:left w:val="none" w:sz="0" w:space="0" w:color="auto"/>
        <w:bottom w:val="none" w:sz="0" w:space="0" w:color="auto"/>
        <w:right w:val="none" w:sz="0" w:space="0" w:color="auto"/>
      </w:divBdr>
    </w:div>
    <w:div w:id="119886070">
      <w:bodyDiv w:val="1"/>
      <w:marLeft w:val="0"/>
      <w:marRight w:val="0"/>
      <w:marTop w:val="0"/>
      <w:marBottom w:val="0"/>
      <w:divBdr>
        <w:top w:val="none" w:sz="0" w:space="0" w:color="auto"/>
        <w:left w:val="none" w:sz="0" w:space="0" w:color="auto"/>
        <w:bottom w:val="none" w:sz="0" w:space="0" w:color="auto"/>
        <w:right w:val="none" w:sz="0" w:space="0" w:color="auto"/>
      </w:divBdr>
    </w:div>
    <w:div w:id="293877595">
      <w:bodyDiv w:val="1"/>
      <w:marLeft w:val="0"/>
      <w:marRight w:val="0"/>
      <w:marTop w:val="0"/>
      <w:marBottom w:val="0"/>
      <w:divBdr>
        <w:top w:val="none" w:sz="0" w:space="0" w:color="auto"/>
        <w:left w:val="none" w:sz="0" w:space="0" w:color="auto"/>
        <w:bottom w:val="none" w:sz="0" w:space="0" w:color="auto"/>
        <w:right w:val="none" w:sz="0" w:space="0" w:color="auto"/>
      </w:divBdr>
    </w:div>
    <w:div w:id="380786727">
      <w:bodyDiv w:val="1"/>
      <w:marLeft w:val="0"/>
      <w:marRight w:val="0"/>
      <w:marTop w:val="0"/>
      <w:marBottom w:val="0"/>
      <w:divBdr>
        <w:top w:val="none" w:sz="0" w:space="0" w:color="auto"/>
        <w:left w:val="none" w:sz="0" w:space="0" w:color="auto"/>
        <w:bottom w:val="none" w:sz="0" w:space="0" w:color="auto"/>
        <w:right w:val="none" w:sz="0" w:space="0" w:color="auto"/>
      </w:divBdr>
    </w:div>
    <w:div w:id="447436692">
      <w:bodyDiv w:val="1"/>
      <w:marLeft w:val="0"/>
      <w:marRight w:val="0"/>
      <w:marTop w:val="0"/>
      <w:marBottom w:val="0"/>
      <w:divBdr>
        <w:top w:val="none" w:sz="0" w:space="0" w:color="auto"/>
        <w:left w:val="none" w:sz="0" w:space="0" w:color="auto"/>
        <w:bottom w:val="none" w:sz="0" w:space="0" w:color="auto"/>
        <w:right w:val="none" w:sz="0" w:space="0" w:color="auto"/>
      </w:divBdr>
      <w:divsChild>
        <w:div w:id="15886017">
          <w:marLeft w:val="0"/>
          <w:marRight w:val="0"/>
          <w:marTop w:val="0"/>
          <w:marBottom w:val="0"/>
          <w:divBdr>
            <w:top w:val="none" w:sz="0" w:space="0" w:color="auto"/>
            <w:left w:val="none" w:sz="0" w:space="0" w:color="auto"/>
            <w:bottom w:val="none" w:sz="0" w:space="0" w:color="auto"/>
            <w:right w:val="none" w:sz="0" w:space="0" w:color="auto"/>
          </w:divBdr>
        </w:div>
        <w:div w:id="841049475">
          <w:marLeft w:val="0"/>
          <w:marRight w:val="0"/>
          <w:marTop w:val="0"/>
          <w:marBottom w:val="0"/>
          <w:divBdr>
            <w:top w:val="none" w:sz="0" w:space="0" w:color="auto"/>
            <w:left w:val="none" w:sz="0" w:space="0" w:color="auto"/>
            <w:bottom w:val="none" w:sz="0" w:space="0" w:color="auto"/>
            <w:right w:val="none" w:sz="0" w:space="0" w:color="auto"/>
          </w:divBdr>
        </w:div>
      </w:divsChild>
    </w:div>
    <w:div w:id="558133767">
      <w:bodyDiv w:val="1"/>
      <w:marLeft w:val="0"/>
      <w:marRight w:val="0"/>
      <w:marTop w:val="0"/>
      <w:marBottom w:val="0"/>
      <w:divBdr>
        <w:top w:val="none" w:sz="0" w:space="0" w:color="auto"/>
        <w:left w:val="none" w:sz="0" w:space="0" w:color="auto"/>
        <w:bottom w:val="none" w:sz="0" w:space="0" w:color="auto"/>
        <w:right w:val="none" w:sz="0" w:space="0" w:color="auto"/>
      </w:divBdr>
    </w:div>
    <w:div w:id="844594501">
      <w:bodyDiv w:val="1"/>
      <w:marLeft w:val="0"/>
      <w:marRight w:val="0"/>
      <w:marTop w:val="0"/>
      <w:marBottom w:val="0"/>
      <w:divBdr>
        <w:top w:val="none" w:sz="0" w:space="0" w:color="auto"/>
        <w:left w:val="none" w:sz="0" w:space="0" w:color="auto"/>
        <w:bottom w:val="none" w:sz="0" w:space="0" w:color="auto"/>
        <w:right w:val="none" w:sz="0" w:space="0" w:color="auto"/>
      </w:divBdr>
      <w:divsChild>
        <w:div w:id="73666430">
          <w:marLeft w:val="0"/>
          <w:marRight w:val="0"/>
          <w:marTop w:val="0"/>
          <w:marBottom w:val="0"/>
          <w:divBdr>
            <w:top w:val="none" w:sz="0" w:space="0" w:color="auto"/>
            <w:left w:val="none" w:sz="0" w:space="0" w:color="auto"/>
            <w:bottom w:val="none" w:sz="0" w:space="0" w:color="auto"/>
            <w:right w:val="none" w:sz="0" w:space="0" w:color="auto"/>
          </w:divBdr>
        </w:div>
        <w:div w:id="98336092">
          <w:marLeft w:val="0"/>
          <w:marRight w:val="0"/>
          <w:marTop w:val="0"/>
          <w:marBottom w:val="0"/>
          <w:divBdr>
            <w:top w:val="none" w:sz="0" w:space="0" w:color="auto"/>
            <w:left w:val="none" w:sz="0" w:space="0" w:color="auto"/>
            <w:bottom w:val="none" w:sz="0" w:space="0" w:color="auto"/>
            <w:right w:val="none" w:sz="0" w:space="0" w:color="auto"/>
          </w:divBdr>
        </w:div>
        <w:div w:id="106852632">
          <w:marLeft w:val="0"/>
          <w:marRight w:val="0"/>
          <w:marTop w:val="0"/>
          <w:marBottom w:val="0"/>
          <w:divBdr>
            <w:top w:val="none" w:sz="0" w:space="0" w:color="auto"/>
            <w:left w:val="none" w:sz="0" w:space="0" w:color="auto"/>
            <w:bottom w:val="none" w:sz="0" w:space="0" w:color="auto"/>
            <w:right w:val="none" w:sz="0" w:space="0" w:color="auto"/>
          </w:divBdr>
        </w:div>
        <w:div w:id="137378353">
          <w:marLeft w:val="0"/>
          <w:marRight w:val="0"/>
          <w:marTop w:val="0"/>
          <w:marBottom w:val="0"/>
          <w:divBdr>
            <w:top w:val="none" w:sz="0" w:space="0" w:color="auto"/>
            <w:left w:val="none" w:sz="0" w:space="0" w:color="auto"/>
            <w:bottom w:val="none" w:sz="0" w:space="0" w:color="auto"/>
            <w:right w:val="none" w:sz="0" w:space="0" w:color="auto"/>
          </w:divBdr>
        </w:div>
        <w:div w:id="286814219">
          <w:marLeft w:val="0"/>
          <w:marRight w:val="0"/>
          <w:marTop w:val="0"/>
          <w:marBottom w:val="0"/>
          <w:divBdr>
            <w:top w:val="none" w:sz="0" w:space="0" w:color="auto"/>
            <w:left w:val="none" w:sz="0" w:space="0" w:color="auto"/>
            <w:bottom w:val="none" w:sz="0" w:space="0" w:color="auto"/>
            <w:right w:val="none" w:sz="0" w:space="0" w:color="auto"/>
          </w:divBdr>
        </w:div>
        <w:div w:id="441729457">
          <w:marLeft w:val="0"/>
          <w:marRight w:val="0"/>
          <w:marTop w:val="0"/>
          <w:marBottom w:val="0"/>
          <w:divBdr>
            <w:top w:val="none" w:sz="0" w:space="0" w:color="auto"/>
            <w:left w:val="none" w:sz="0" w:space="0" w:color="auto"/>
            <w:bottom w:val="none" w:sz="0" w:space="0" w:color="auto"/>
            <w:right w:val="none" w:sz="0" w:space="0" w:color="auto"/>
          </w:divBdr>
        </w:div>
        <w:div w:id="646592239">
          <w:marLeft w:val="0"/>
          <w:marRight w:val="0"/>
          <w:marTop w:val="0"/>
          <w:marBottom w:val="0"/>
          <w:divBdr>
            <w:top w:val="none" w:sz="0" w:space="0" w:color="auto"/>
            <w:left w:val="none" w:sz="0" w:space="0" w:color="auto"/>
            <w:bottom w:val="none" w:sz="0" w:space="0" w:color="auto"/>
            <w:right w:val="none" w:sz="0" w:space="0" w:color="auto"/>
          </w:divBdr>
        </w:div>
        <w:div w:id="790366330">
          <w:marLeft w:val="0"/>
          <w:marRight w:val="0"/>
          <w:marTop w:val="0"/>
          <w:marBottom w:val="0"/>
          <w:divBdr>
            <w:top w:val="none" w:sz="0" w:space="0" w:color="auto"/>
            <w:left w:val="none" w:sz="0" w:space="0" w:color="auto"/>
            <w:bottom w:val="none" w:sz="0" w:space="0" w:color="auto"/>
            <w:right w:val="none" w:sz="0" w:space="0" w:color="auto"/>
          </w:divBdr>
        </w:div>
        <w:div w:id="1004162894">
          <w:marLeft w:val="0"/>
          <w:marRight w:val="0"/>
          <w:marTop w:val="0"/>
          <w:marBottom w:val="0"/>
          <w:divBdr>
            <w:top w:val="none" w:sz="0" w:space="0" w:color="auto"/>
            <w:left w:val="none" w:sz="0" w:space="0" w:color="auto"/>
            <w:bottom w:val="none" w:sz="0" w:space="0" w:color="auto"/>
            <w:right w:val="none" w:sz="0" w:space="0" w:color="auto"/>
          </w:divBdr>
        </w:div>
        <w:div w:id="1111122682">
          <w:marLeft w:val="0"/>
          <w:marRight w:val="0"/>
          <w:marTop w:val="0"/>
          <w:marBottom w:val="0"/>
          <w:divBdr>
            <w:top w:val="none" w:sz="0" w:space="0" w:color="auto"/>
            <w:left w:val="none" w:sz="0" w:space="0" w:color="auto"/>
            <w:bottom w:val="none" w:sz="0" w:space="0" w:color="auto"/>
            <w:right w:val="none" w:sz="0" w:space="0" w:color="auto"/>
          </w:divBdr>
        </w:div>
        <w:div w:id="1131365462">
          <w:marLeft w:val="0"/>
          <w:marRight w:val="0"/>
          <w:marTop w:val="0"/>
          <w:marBottom w:val="0"/>
          <w:divBdr>
            <w:top w:val="none" w:sz="0" w:space="0" w:color="auto"/>
            <w:left w:val="none" w:sz="0" w:space="0" w:color="auto"/>
            <w:bottom w:val="none" w:sz="0" w:space="0" w:color="auto"/>
            <w:right w:val="none" w:sz="0" w:space="0" w:color="auto"/>
          </w:divBdr>
        </w:div>
        <w:div w:id="1164859319">
          <w:marLeft w:val="0"/>
          <w:marRight w:val="0"/>
          <w:marTop w:val="0"/>
          <w:marBottom w:val="0"/>
          <w:divBdr>
            <w:top w:val="none" w:sz="0" w:space="0" w:color="auto"/>
            <w:left w:val="none" w:sz="0" w:space="0" w:color="auto"/>
            <w:bottom w:val="none" w:sz="0" w:space="0" w:color="auto"/>
            <w:right w:val="none" w:sz="0" w:space="0" w:color="auto"/>
          </w:divBdr>
        </w:div>
        <w:div w:id="1351881719">
          <w:marLeft w:val="0"/>
          <w:marRight w:val="0"/>
          <w:marTop w:val="0"/>
          <w:marBottom w:val="0"/>
          <w:divBdr>
            <w:top w:val="none" w:sz="0" w:space="0" w:color="auto"/>
            <w:left w:val="none" w:sz="0" w:space="0" w:color="auto"/>
            <w:bottom w:val="none" w:sz="0" w:space="0" w:color="auto"/>
            <w:right w:val="none" w:sz="0" w:space="0" w:color="auto"/>
          </w:divBdr>
        </w:div>
        <w:div w:id="1686059160">
          <w:marLeft w:val="0"/>
          <w:marRight w:val="0"/>
          <w:marTop w:val="0"/>
          <w:marBottom w:val="0"/>
          <w:divBdr>
            <w:top w:val="none" w:sz="0" w:space="0" w:color="auto"/>
            <w:left w:val="none" w:sz="0" w:space="0" w:color="auto"/>
            <w:bottom w:val="none" w:sz="0" w:space="0" w:color="auto"/>
            <w:right w:val="none" w:sz="0" w:space="0" w:color="auto"/>
          </w:divBdr>
        </w:div>
        <w:div w:id="1734502614">
          <w:marLeft w:val="0"/>
          <w:marRight w:val="0"/>
          <w:marTop w:val="0"/>
          <w:marBottom w:val="0"/>
          <w:divBdr>
            <w:top w:val="none" w:sz="0" w:space="0" w:color="auto"/>
            <w:left w:val="none" w:sz="0" w:space="0" w:color="auto"/>
            <w:bottom w:val="none" w:sz="0" w:space="0" w:color="auto"/>
            <w:right w:val="none" w:sz="0" w:space="0" w:color="auto"/>
          </w:divBdr>
        </w:div>
        <w:div w:id="1764254369">
          <w:marLeft w:val="0"/>
          <w:marRight w:val="0"/>
          <w:marTop w:val="0"/>
          <w:marBottom w:val="0"/>
          <w:divBdr>
            <w:top w:val="none" w:sz="0" w:space="0" w:color="auto"/>
            <w:left w:val="none" w:sz="0" w:space="0" w:color="auto"/>
            <w:bottom w:val="none" w:sz="0" w:space="0" w:color="auto"/>
            <w:right w:val="none" w:sz="0" w:space="0" w:color="auto"/>
          </w:divBdr>
        </w:div>
        <w:div w:id="1793089575">
          <w:marLeft w:val="0"/>
          <w:marRight w:val="0"/>
          <w:marTop w:val="0"/>
          <w:marBottom w:val="0"/>
          <w:divBdr>
            <w:top w:val="none" w:sz="0" w:space="0" w:color="auto"/>
            <w:left w:val="none" w:sz="0" w:space="0" w:color="auto"/>
            <w:bottom w:val="none" w:sz="0" w:space="0" w:color="auto"/>
            <w:right w:val="none" w:sz="0" w:space="0" w:color="auto"/>
          </w:divBdr>
        </w:div>
        <w:div w:id="1836188543">
          <w:marLeft w:val="0"/>
          <w:marRight w:val="0"/>
          <w:marTop w:val="0"/>
          <w:marBottom w:val="0"/>
          <w:divBdr>
            <w:top w:val="none" w:sz="0" w:space="0" w:color="auto"/>
            <w:left w:val="none" w:sz="0" w:space="0" w:color="auto"/>
            <w:bottom w:val="none" w:sz="0" w:space="0" w:color="auto"/>
            <w:right w:val="none" w:sz="0" w:space="0" w:color="auto"/>
          </w:divBdr>
        </w:div>
        <w:div w:id="1839533959">
          <w:marLeft w:val="0"/>
          <w:marRight w:val="0"/>
          <w:marTop w:val="0"/>
          <w:marBottom w:val="0"/>
          <w:divBdr>
            <w:top w:val="none" w:sz="0" w:space="0" w:color="auto"/>
            <w:left w:val="none" w:sz="0" w:space="0" w:color="auto"/>
            <w:bottom w:val="none" w:sz="0" w:space="0" w:color="auto"/>
            <w:right w:val="none" w:sz="0" w:space="0" w:color="auto"/>
          </w:divBdr>
        </w:div>
      </w:divsChild>
    </w:div>
    <w:div w:id="855726181">
      <w:bodyDiv w:val="1"/>
      <w:marLeft w:val="0"/>
      <w:marRight w:val="0"/>
      <w:marTop w:val="0"/>
      <w:marBottom w:val="0"/>
      <w:divBdr>
        <w:top w:val="none" w:sz="0" w:space="0" w:color="auto"/>
        <w:left w:val="none" w:sz="0" w:space="0" w:color="auto"/>
        <w:bottom w:val="none" w:sz="0" w:space="0" w:color="auto"/>
        <w:right w:val="none" w:sz="0" w:space="0" w:color="auto"/>
      </w:divBdr>
      <w:divsChild>
        <w:div w:id="2010018185">
          <w:marLeft w:val="0"/>
          <w:marRight w:val="0"/>
          <w:marTop w:val="0"/>
          <w:marBottom w:val="0"/>
          <w:divBdr>
            <w:top w:val="none" w:sz="0" w:space="0" w:color="auto"/>
            <w:left w:val="none" w:sz="0" w:space="0" w:color="auto"/>
            <w:bottom w:val="none" w:sz="0" w:space="0" w:color="auto"/>
            <w:right w:val="none" w:sz="0" w:space="0" w:color="auto"/>
          </w:divBdr>
        </w:div>
      </w:divsChild>
    </w:div>
    <w:div w:id="1138111592">
      <w:bodyDiv w:val="1"/>
      <w:marLeft w:val="0"/>
      <w:marRight w:val="0"/>
      <w:marTop w:val="0"/>
      <w:marBottom w:val="0"/>
      <w:divBdr>
        <w:top w:val="none" w:sz="0" w:space="0" w:color="auto"/>
        <w:left w:val="none" w:sz="0" w:space="0" w:color="auto"/>
        <w:bottom w:val="none" w:sz="0" w:space="0" w:color="auto"/>
        <w:right w:val="none" w:sz="0" w:space="0" w:color="auto"/>
      </w:divBdr>
      <w:divsChild>
        <w:div w:id="394473704">
          <w:marLeft w:val="0"/>
          <w:marRight w:val="0"/>
          <w:marTop w:val="0"/>
          <w:marBottom w:val="0"/>
          <w:divBdr>
            <w:top w:val="none" w:sz="0" w:space="0" w:color="auto"/>
            <w:left w:val="none" w:sz="0" w:space="0" w:color="auto"/>
            <w:bottom w:val="none" w:sz="0" w:space="0" w:color="auto"/>
            <w:right w:val="none" w:sz="0" w:space="0" w:color="auto"/>
          </w:divBdr>
          <w:divsChild>
            <w:div w:id="321934413">
              <w:marLeft w:val="0"/>
              <w:marRight w:val="0"/>
              <w:marTop w:val="0"/>
              <w:marBottom w:val="0"/>
              <w:divBdr>
                <w:top w:val="none" w:sz="0" w:space="0" w:color="auto"/>
                <w:left w:val="none" w:sz="0" w:space="0" w:color="auto"/>
                <w:bottom w:val="none" w:sz="0" w:space="0" w:color="auto"/>
                <w:right w:val="none" w:sz="0" w:space="0" w:color="auto"/>
              </w:divBdr>
            </w:div>
            <w:div w:id="327094748">
              <w:marLeft w:val="0"/>
              <w:marRight w:val="0"/>
              <w:marTop w:val="0"/>
              <w:marBottom w:val="0"/>
              <w:divBdr>
                <w:top w:val="none" w:sz="0" w:space="0" w:color="auto"/>
                <w:left w:val="none" w:sz="0" w:space="0" w:color="auto"/>
                <w:bottom w:val="none" w:sz="0" w:space="0" w:color="auto"/>
                <w:right w:val="none" w:sz="0" w:space="0" w:color="auto"/>
              </w:divBdr>
            </w:div>
            <w:div w:id="490372286">
              <w:marLeft w:val="0"/>
              <w:marRight w:val="0"/>
              <w:marTop w:val="0"/>
              <w:marBottom w:val="0"/>
              <w:divBdr>
                <w:top w:val="none" w:sz="0" w:space="0" w:color="auto"/>
                <w:left w:val="none" w:sz="0" w:space="0" w:color="auto"/>
                <w:bottom w:val="none" w:sz="0" w:space="0" w:color="auto"/>
                <w:right w:val="none" w:sz="0" w:space="0" w:color="auto"/>
              </w:divBdr>
            </w:div>
            <w:div w:id="596525855">
              <w:marLeft w:val="0"/>
              <w:marRight w:val="0"/>
              <w:marTop w:val="0"/>
              <w:marBottom w:val="0"/>
              <w:divBdr>
                <w:top w:val="none" w:sz="0" w:space="0" w:color="auto"/>
                <w:left w:val="none" w:sz="0" w:space="0" w:color="auto"/>
                <w:bottom w:val="none" w:sz="0" w:space="0" w:color="auto"/>
                <w:right w:val="none" w:sz="0" w:space="0" w:color="auto"/>
              </w:divBdr>
            </w:div>
            <w:div w:id="673992031">
              <w:marLeft w:val="0"/>
              <w:marRight w:val="0"/>
              <w:marTop w:val="0"/>
              <w:marBottom w:val="0"/>
              <w:divBdr>
                <w:top w:val="none" w:sz="0" w:space="0" w:color="auto"/>
                <w:left w:val="none" w:sz="0" w:space="0" w:color="auto"/>
                <w:bottom w:val="none" w:sz="0" w:space="0" w:color="auto"/>
                <w:right w:val="none" w:sz="0" w:space="0" w:color="auto"/>
              </w:divBdr>
            </w:div>
            <w:div w:id="808127415">
              <w:marLeft w:val="0"/>
              <w:marRight w:val="0"/>
              <w:marTop w:val="0"/>
              <w:marBottom w:val="0"/>
              <w:divBdr>
                <w:top w:val="none" w:sz="0" w:space="0" w:color="auto"/>
                <w:left w:val="none" w:sz="0" w:space="0" w:color="auto"/>
                <w:bottom w:val="none" w:sz="0" w:space="0" w:color="auto"/>
                <w:right w:val="none" w:sz="0" w:space="0" w:color="auto"/>
              </w:divBdr>
            </w:div>
            <w:div w:id="918641080">
              <w:marLeft w:val="0"/>
              <w:marRight w:val="0"/>
              <w:marTop w:val="0"/>
              <w:marBottom w:val="0"/>
              <w:divBdr>
                <w:top w:val="none" w:sz="0" w:space="0" w:color="auto"/>
                <w:left w:val="none" w:sz="0" w:space="0" w:color="auto"/>
                <w:bottom w:val="none" w:sz="0" w:space="0" w:color="auto"/>
                <w:right w:val="none" w:sz="0" w:space="0" w:color="auto"/>
              </w:divBdr>
            </w:div>
            <w:div w:id="936595829">
              <w:marLeft w:val="0"/>
              <w:marRight w:val="0"/>
              <w:marTop w:val="0"/>
              <w:marBottom w:val="0"/>
              <w:divBdr>
                <w:top w:val="none" w:sz="0" w:space="0" w:color="auto"/>
                <w:left w:val="none" w:sz="0" w:space="0" w:color="auto"/>
                <w:bottom w:val="none" w:sz="0" w:space="0" w:color="auto"/>
                <w:right w:val="none" w:sz="0" w:space="0" w:color="auto"/>
              </w:divBdr>
            </w:div>
            <w:div w:id="1284187212">
              <w:marLeft w:val="0"/>
              <w:marRight w:val="0"/>
              <w:marTop w:val="0"/>
              <w:marBottom w:val="0"/>
              <w:divBdr>
                <w:top w:val="none" w:sz="0" w:space="0" w:color="auto"/>
                <w:left w:val="none" w:sz="0" w:space="0" w:color="auto"/>
                <w:bottom w:val="none" w:sz="0" w:space="0" w:color="auto"/>
                <w:right w:val="none" w:sz="0" w:space="0" w:color="auto"/>
              </w:divBdr>
            </w:div>
            <w:div w:id="1316226701">
              <w:marLeft w:val="0"/>
              <w:marRight w:val="0"/>
              <w:marTop w:val="0"/>
              <w:marBottom w:val="0"/>
              <w:divBdr>
                <w:top w:val="none" w:sz="0" w:space="0" w:color="auto"/>
                <w:left w:val="none" w:sz="0" w:space="0" w:color="auto"/>
                <w:bottom w:val="none" w:sz="0" w:space="0" w:color="auto"/>
                <w:right w:val="none" w:sz="0" w:space="0" w:color="auto"/>
              </w:divBdr>
            </w:div>
            <w:div w:id="1386445351">
              <w:marLeft w:val="0"/>
              <w:marRight w:val="0"/>
              <w:marTop w:val="0"/>
              <w:marBottom w:val="0"/>
              <w:divBdr>
                <w:top w:val="none" w:sz="0" w:space="0" w:color="auto"/>
                <w:left w:val="none" w:sz="0" w:space="0" w:color="auto"/>
                <w:bottom w:val="none" w:sz="0" w:space="0" w:color="auto"/>
                <w:right w:val="none" w:sz="0" w:space="0" w:color="auto"/>
              </w:divBdr>
            </w:div>
            <w:div w:id="1392777552">
              <w:marLeft w:val="0"/>
              <w:marRight w:val="0"/>
              <w:marTop w:val="0"/>
              <w:marBottom w:val="0"/>
              <w:divBdr>
                <w:top w:val="none" w:sz="0" w:space="0" w:color="auto"/>
                <w:left w:val="none" w:sz="0" w:space="0" w:color="auto"/>
                <w:bottom w:val="none" w:sz="0" w:space="0" w:color="auto"/>
                <w:right w:val="none" w:sz="0" w:space="0" w:color="auto"/>
              </w:divBdr>
            </w:div>
            <w:div w:id="1625193326">
              <w:marLeft w:val="0"/>
              <w:marRight w:val="0"/>
              <w:marTop w:val="0"/>
              <w:marBottom w:val="0"/>
              <w:divBdr>
                <w:top w:val="none" w:sz="0" w:space="0" w:color="auto"/>
                <w:left w:val="none" w:sz="0" w:space="0" w:color="auto"/>
                <w:bottom w:val="none" w:sz="0" w:space="0" w:color="auto"/>
                <w:right w:val="none" w:sz="0" w:space="0" w:color="auto"/>
              </w:divBdr>
            </w:div>
            <w:div w:id="1654678567">
              <w:marLeft w:val="0"/>
              <w:marRight w:val="0"/>
              <w:marTop w:val="0"/>
              <w:marBottom w:val="0"/>
              <w:divBdr>
                <w:top w:val="none" w:sz="0" w:space="0" w:color="auto"/>
                <w:left w:val="none" w:sz="0" w:space="0" w:color="auto"/>
                <w:bottom w:val="none" w:sz="0" w:space="0" w:color="auto"/>
                <w:right w:val="none" w:sz="0" w:space="0" w:color="auto"/>
              </w:divBdr>
            </w:div>
            <w:div w:id="1704399094">
              <w:marLeft w:val="0"/>
              <w:marRight w:val="0"/>
              <w:marTop w:val="0"/>
              <w:marBottom w:val="0"/>
              <w:divBdr>
                <w:top w:val="none" w:sz="0" w:space="0" w:color="auto"/>
                <w:left w:val="none" w:sz="0" w:space="0" w:color="auto"/>
                <w:bottom w:val="none" w:sz="0" w:space="0" w:color="auto"/>
                <w:right w:val="none" w:sz="0" w:space="0" w:color="auto"/>
              </w:divBdr>
            </w:div>
            <w:div w:id="1741365905">
              <w:marLeft w:val="0"/>
              <w:marRight w:val="0"/>
              <w:marTop w:val="0"/>
              <w:marBottom w:val="0"/>
              <w:divBdr>
                <w:top w:val="none" w:sz="0" w:space="0" w:color="auto"/>
                <w:left w:val="none" w:sz="0" w:space="0" w:color="auto"/>
                <w:bottom w:val="none" w:sz="0" w:space="0" w:color="auto"/>
                <w:right w:val="none" w:sz="0" w:space="0" w:color="auto"/>
              </w:divBdr>
            </w:div>
            <w:div w:id="1900483391">
              <w:marLeft w:val="0"/>
              <w:marRight w:val="0"/>
              <w:marTop w:val="0"/>
              <w:marBottom w:val="0"/>
              <w:divBdr>
                <w:top w:val="none" w:sz="0" w:space="0" w:color="auto"/>
                <w:left w:val="none" w:sz="0" w:space="0" w:color="auto"/>
                <w:bottom w:val="none" w:sz="0" w:space="0" w:color="auto"/>
                <w:right w:val="none" w:sz="0" w:space="0" w:color="auto"/>
              </w:divBdr>
            </w:div>
            <w:div w:id="1947689750">
              <w:marLeft w:val="0"/>
              <w:marRight w:val="0"/>
              <w:marTop w:val="0"/>
              <w:marBottom w:val="0"/>
              <w:divBdr>
                <w:top w:val="none" w:sz="0" w:space="0" w:color="auto"/>
                <w:left w:val="none" w:sz="0" w:space="0" w:color="auto"/>
                <w:bottom w:val="none" w:sz="0" w:space="0" w:color="auto"/>
                <w:right w:val="none" w:sz="0" w:space="0" w:color="auto"/>
              </w:divBdr>
            </w:div>
            <w:div w:id="2041397335">
              <w:marLeft w:val="0"/>
              <w:marRight w:val="0"/>
              <w:marTop w:val="0"/>
              <w:marBottom w:val="0"/>
              <w:divBdr>
                <w:top w:val="none" w:sz="0" w:space="0" w:color="auto"/>
                <w:left w:val="none" w:sz="0" w:space="0" w:color="auto"/>
                <w:bottom w:val="none" w:sz="0" w:space="0" w:color="auto"/>
                <w:right w:val="none" w:sz="0" w:space="0" w:color="auto"/>
              </w:divBdr>
            </w:div>
            <w:div w:id="20638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8350">
      <w:bodyDiv w:val="1"/>
      <w:marLeft w:val="0"/>
      <w:marRight w:val="0"/>
      <w:marTop w:val="0"/>
      <w:marBottom w:val="0"/>
      <w:divBdr>
        <w:top w:val="none" w:sz="0" w:space="0" w:color="auto"/>
        <w:left w:val="none" w:sz="0" w:space="0" w:color="auto"/>
        <w:bottom w:val="none" w:sz="0" w:space="0" w:color="auto"/>
        <w:right w:val="none" w:sz="0" w:space="0" w:color="auto"/>
      </w:divBdr>
    </w:div>
    <w:div w:id="1520117824">
      <w:bodyDiv w:val="1"/>
      <w:marLeft w:val="0"/>
      <w:marRight w:val="0"/>
      <w:marTop w:val="0"/>
      <w:marBottom w:val="0"/>
      <w:divBdr>
        <w:top w:val="none" w:sz="0" w:space="0" w:color="auto"/>
        <w:left w:val="none" w:sz="0" w:space="0" w:color="auto"/>
        <w:bottom w:val="none" w:sz="0" w:space="0" w:color="auto"/>
        <w:right w:val="none" w:sz="0" w:space="0" w:color="auto"/>
      </w:divBdr>
      <w:divsChild>
        <w:div w:id="1082262797">
          <w:marLeft w:val="0"/>
          <w:marRight w:val="0"/>
          <w:marTop w:val="0"/>
          <w:marBottom w:val="0"/>
          <w:divBdr>
            <w:top w:val="none" w:sz="0" w:space="0" w:color="auto"/>
            <w:left w:val="none" w:sz="0" w:space="0" w:color="auto"/>
            <w:bottom w:val="none" w:sz="0" w:space="0" w:color="auto"/>
            <w:right w:val="none" w:sz="0" w:space="0" w:color="auto"/>
          </w:divBdr>
        </w:div>
      </w:divsChild>
    </w:div>
    <w:div w:id="1531917626">
      <w:bodyDiv w:val="1"/>
      <w:marLeft w:val="0"/>
      <w:marRight w:val="0"/>
      <w:marTop w:val="0"/>
      <w:marBottom w:val="0"/>
      <w:divBdr>
        <w:top w:val="none" w:sz="0" w:space="0" w:color="auto"/>
        <w:left w:val="none" w:sz="0" w:space="0" w:color="auto"/>
        <w:bottom w:val="none" w:sz="0" w:space="0" w:color="auto"/>
        <w:right w:val="none" w:sz="0" w:space="0" w:color="auto"/>
      </w:divBdr>
      <w:divsChild>
        <w:div w:id="571163332">
          <w:marLeft w:val="0"/>
          <w:marRight w:val="0"/>
          <w:marTop w:val="0"/>
          <w:marBottom w:val="0"/>
          <w:divBdr>
            <w:top w:val="none" w:sz="0" w:space="0" w:color="auto"/>
            <w:left w:val="none" w:sz="0" w:space="0" w:color="auto"/>
            <w:bottom w:val="none" w:sz="0" w:space="0" w:color="auto"/>
            <w:right w:val="none" w:sz="0" w:space="0" w:color="auto"/>
          </w:divBdr>
        </w:div>
        <w:div w:id="847866715">
          <w:marLeft w:val="0"/>
          <w:marRight w:val="0"/>
          <w:marTop w:val="0"/>
          <w:marBottom w:val="0"/>
          <w:divBdr>
            <w:top w:val="none" w:sz="0" w:space="0" w:color="auto"/>
            <w:left w:val="none" w:sz="0" w:space="0" w:color="auto"/>
            <w:bottom w:val="none" w:sz="0" w:space="0" w:color="auto"/>
            <w:right w:val="none" w:sz="0" w:space="0" w:color="auto"/>
          </w:divBdr>
        </w:div>
        <w:div w:id="2123305297">
          <w:marLeft w:val="0"/>
          <w:marRight w:val="0"/>
          <w:marTop w:val="0"/>
          <w:marBottom w:val="0"/>
          <w:divBdr>
            <w:top w:val="none" w:sz="0" w:space="0" w:color="auto"/>
            <w:left w:val="none" w:sz="0" w:space="0" w:color="auto"/>
            <w:bottom w:val="none" w:sz="0" w:space="0" w:color="auto"/>
            <w:right w:val="none" w:sz="0" w:space="0" w:color="auto"/>
          </w:divBdr>
        </w:div>
      </w:divsChild>
    </w:div>
    <w:div w:id="1896623584">
      <w:bodyDiv w:val="1"/>
      <w:marLeft w:val="0"/>
      <w:marRight w:val="0"/>
      <w:marTop w:val="0"/>
      <w:marBottom w:val="0"/>
      <w:divBdr>
        <w:top w:val="none" w:sz="0" w:space="0" w:color="auto"/>
        <w:left w:val="none" w:sz="0" w:space="0" w:color="auto"/>
        <w:bottom w:val="none" w:sz="0" w:space="0" w:color="auto"/>
        <w:right w:val="none" w:sz="0" w:space="0" w:color="auto"/>
      </w:divBdr>
    </w:div>
    <w:div w:id="2041589647">
      <w:bodyDiv w:val="1"/>
      <w:marLeft w:val="0"/>
      <w:marRight w:val="0"/>
      <w:marTop w:val="0"/>
      <w:marBottom w:val="0"/>
      <w:divBdr>
        <w:top w:val="none" w:sz="0" w:space="0" w:color="auto"/>
        <w:left w:val="none" w:sz="0" w:space="0" w:color="auto"/>
        <w:bottom w:val="none" w:sz="0" w:space="0" w:color="auto"/>
        <w:right w:val="none" w:sz="0" w:space="0" w:color="auto"/>
      </w:divBdr>
      <w:divsChild>
        <w:div w:id="64181017">
          <w:marLeft w:val="0"/>
          <w:marRight w:val="0"/>
          <w:marTop w:val="0"/>
          <w:marBottom w:val="0"/>
          <w:divBdr>
            <w:top w:val="none" w:sz="0" w:space="0" w:color="auto"/>
            <w:left w:val="none" w:sz="0" w:space="0" w:color="auto"/>
            <w:bottom w:val="none" w:sz="0" w:space="0" w:color="auto"/>
            <w:right w:val="none" w:sz="0" w:space="0" w:color="auto"/>
          </w:divBdr>
        </w:div>
        <w:div w:id="258486525">
          <w:marLeft w:val="0"/>
          <w:marRight w:val="0"/>
          <w:marTop w:val="0"/>
          <w:marBottom w:val="0"/>
          <w:divBdr>
            <w:top w:val="none" w:sz="0" w:space="0" w:color="auto"/>
            <w:left w:val="none" w:sz="0" w:space="0" w:color="auto"/>
            <w:bottom w:val="none" w:sz="0" w:space="0" w:color="auto"/>
            <w:right w:val="none" w:sz="0" w:space="0" w:color="auto"/>
          </w:divBdr>
        </w:div>
        <w:div w:id="359479688">
          <w:marLeft w:val="0"/>
          <w:marRight w:val="0"/>
          <w:marTop w:val="0"/>
          <w:marBottom w:val="0"/>
          <w:divBdr>
            <w:top w:val="none" w:sz="0" w:space="0" w:color="auto"/>
            <w:left w:val="none" w:sz="0" w:space="0" w:color="auto"/>
            <w:bottom w:val="none" w:sz="0" w:space="0" w:color="auto"/>
            <w:right w:val="none" w:sz="0" w:space="0" w:color="auto"/>
          </w:divBdr>
        </w:div>
        <w:div w:id="365447994">
          <w:marLeft w:val="0"/>
          <w:marRight w:val="0"/>
          <w:marTop w:val="0"/>
          <w:marBottom w:val="0"/>
          <w:divBdr>
            <w:top w:val="none" w:sz="0" w:space="0" w:color="auto"/>
            <w:left w:val="none" w:sz="0" w:space="0" w:color="auto"/>
            <w:bottom w:val="none" w:sz="0" w:space="0" w:color="auto"/>
            <w:right w:val="none" w:sz="0" w:space="0" w:color="auto"/>
          </w:divBdr>
        </w:div>
        <w:div w:id="422917157">
          <w:marLeft w:val="0"/>
          <w:marRight w:val="0"/>
          <w:marTop w:val="0"/>
          <w:marBottom w:val="0"/>
          <w:divBdr>
            <w:top w:val="none" w:sz="0" w:space="0" w:color="auto"/>
            <w:left w:val="none" w:sz="0" w:space="0" w:color="auto"/>
            <w:bottom w:val="none" w:sz="0" w:space="0" w:color="auto"/>
            <w:right w:val="none" w:sz="0" w:space="0" w:color="auto"/>
          </w:divBdr>
        </w:div>
        <w:div w:id="683554715">
          <w:marLeft w:val="0"/>
          <w:marRight w:val="0"/>
          <w:marTop w:val="0"/>
          <w:marBottom w:val="0"/>
          <w:divBdr>
            <w:top w:val="none" w:sz="0" w:space="0" w:color="auto"/>
            <w:left w:val="none" w:sz="0" w:space="0" w:color="auto"/>
            <w:bottom w:val="none" w:sz="0" w:space="0" w:color="auto"/>
            <w:right w:val="none" w:sz="0" w:space="0" w:color="auto"/>
          </w:divBdr>
        </w:div>
        <w:div w:id="833374723">
          <w:marLeft w:val="0"/>
          <w:marRight w:val="0"/>
          <w:marTop w:val="0"/>
          <w:marBottom w:val="0"/>
          <w:divBdr>
            <w:top w:val="none" w:sz="0" w:space="0" w:color="auto"/>
            <w:left w:val="none" w:sz="0" w:space="0" w:color="auto"/>
            <w:bottom w:val="none" w:sz="0" w:space="0" w:color="auto"/>
            <w:right w:val="none" w:sz="0" w:space="0" w:color="auto"/>
          </w:divBdr>
        </w:div>
        <w:div w:id="1071779321">
          <w:marLeft w:val="0"/>
          <w:marRight w:val="0"/>
          <w:marTop w:val="0"/>
          <w:marBottom w:val="0"/>
          <w:divBdr>
            <w:top w:val="none" w:sz="0" w:space="0" w:color="auto"/>
            <w:left w:val="none" w:sz="0" w:space="0" w:color="auto"/>
            <w:bottom w:val="none" w:sz="0" w:space="0" w:color="auto"/>
            <w:right w:val="none" w:sz="0" w:space="0" w:color="auto"/>
          </w:divBdr>
        </w:div>
        <w:div w:id="1540898475">
          <w:marLeft w:val="0"/>
          <w:marRight w:val="0"/>
          <w:marTop w:val="0"/>
          <w:marBottom w:val="0"/>
          <w:divBdr>
            <w:top w:val="none" w:sz="0" w:space="0" w:color="auto"/>
            <w:left w:val="none" w:sz="0" w:space="0" w:color="auto"/>
            <w:bottom w:val="none" w:sz="0" w:space="0" w:color="auto"/>
            <w:right w:val="none" w:sz="0" w:space="0" w:color="auto"/>
          </w:divBdr>
        </w:div>
        <w:div w:id="1553925586">
          <w:marLeft w:val="0"/>
          <w:marRight w:val="0"/>
          <w:marTop w:val="0"/>
          <w:marBottom w:val="0"/>
          <w:divBdr>
            <w:top w:val="none" w:sz="0" w:space="0" w:color="auto"/>
            <w:left w:val="none" w:sz="0" w:space="0" w:color="auto"/>
            <w:bottom w:val="none" w:sz="0" w:space="0" w:color="auto"/>
            <w:right w:val="none" w:sz="0" w:space="0" w:color="auto"/>
          </w:divBdr>
        </w:div>
        <w:div w:id="2025085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i.od.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goo.gl/forms/MeEEhnQypKk76pPJ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ses.in.ua/journals/nakaz_16.05.16.pdf" TargetMode="External"/><Relationship Id="rId11" Type="http://schemas.openxmlformats.org/officeDocument/2006/relationships/hyperlink" Target="mailto:journal@bses.in.ua" TargetMode="External"/><Relationship Id="rId5" Type="http://schemas.openxmlformats.org/officeDocument/2006/relationships/webSettings" Target="webSettings.xml"/><Relationship Id="rId10" Type="http://schemas.openxmlformats.org/officeDocument/2006/relationships/hyperlink" Target="http://www.bses.in.ua" TargetMode="External"/><Relationship Id="rId4" Type="http://schemas.openxmlformats.org/officeDocument/2006/relationships/settings" Target="settings.xml"/><Relationship Id="rId9" Type="http://schemas.openxmlformats.org/officeDocument/2006/relationships/hyperlink" Target="mailto:journal@bses.in.u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80;&#1085;&#1092;&#1086;&#1088;&#1084;&#1087;&#1080;&#1089;&#1100;&#1084;&#1086;%20&#1055;&#1056;&#1069;&#105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информписьмо ПРЭС.dotx</Template>
  <TotalTime>51</TotalTime>
  <Pages>5</Pages>
  <Words>1628</Words>
  <Characters>9282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10889</CharactersWithSpaces>
  <SharedDoc>false</SharedDoc>
  <HLinks>
    <vt:vector size="24" baseType="variant">
      <vt:variant>
        <vt:i4>5046321</vt:i4>
      </vt:variant>
      <vt:variant>
        <vt:i4>9</vt:i4>
      </vt:variant>
      <vt:variant>
        <vt:i4>0</vt:i4>
      </vt:variant>
      <vt:variant>
        <vt:i4>5</vt:i4>
      </vt:variant>
      <vt:variant>
        <vt:lpwstr>mailto:journal@bses.in.ua</vt:lpwstr>
      </vt:variant>
      <vt:variant>
        <vt:lpwstr/>
      </vt:variant>
      <vt:variant>
        <vt:i4>5046321</vt:i4>
      </vt:variant>
      <vt:variant>
        <vt:i4>6</vt:i4>
      </vt:variant>
      <vt:variant>
        <vt:i4>0</vt:i4>
      </vt:variant>
      <vt:variant>
        <vt:i4>5</vt:i4>
      </vt:variant>
      <vt:variant>
        <vt:lpwstr>mailto:journal@bses.in.ua</vt:lpwstr>
      </vt:variant>
      <vt:variant>
        <vt:lpwstr/>
      </vt:variant>
      <vt:variant>
        <vt:i4>720979</vt:i4>
      </vt:variant>
      <vt:variant>
        <vt:i4>3</vt:i4>
      </vt:variant>
      <vt:variant>
        <vt:i4>0</vt:i4>
      </vt:variant>
      <vt:variant>
        <vt:i4>5</vt:i4>
      </vt:variant>
      <vt:variant>
        <vt:lpwstr>http://iei.od.ua/</vt:lpwstr>
      </vt:variant>
      <vt:variant>
        <vt:lpwstr/>
      </vt:variant>
      <vt:variant>
        <vt:i4>7471153</vt:i4>
      </vt:variant>
      <vt:variant>
        <vt:i4>0</vt:i4>
      </vt:variant>
      <vt:variant>
        <vt:i4>0</vt:i4>
      </vt:variant>
      <vt:variant>
        <vt:i4>5</vt:i4>
      </vt:variant>
      <vt:variant>
        <vt:lpwstr>http://old.mon.gov.ua/ua/about-ministry/normative/5526-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2016-05-18T09:12:00Z</dcterms:created>
  <dcterms:modified xsi:type="dcterms:W3CDTF">2016-05-19T11:05:00Z</dcterms:modified>
</cp:coreProperties>
</file>